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10" w:type="dxa"/>
        <w:jc w:val="center"/>
        <w:tblInd w:w="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6744"/>
      </w:tblGrid>
      <w:tr w:rsidR="00D660BF" w:rsidRPr="00887357" w:rsidTr="001941D1">
        <w:trPr>
          <w:trHeight w:val="990"/>
          <w:jc w:val="center"/>
        </w:trPr>
        <w:tc>
          <w:tcPr>
            <w:tcW w:w="1605" w:type="dxa"/>
          </w:tcPr>
          <w:p w:rsidR="00D660BF" w:rsidRDefault="000A22E0" w:rsidP="006857FD">
            <w:pPr>
              <w:pStyle w:val="Header"/>
              <w:jc w:val="right"/>
              <w:rPr>
                <w:rFonts w:ascii="Copperplate Gothic Bold" w:hAnsi="Copperplate Gothic Bold"/>
                <w:b/>
                <w:bCs/>
                <w:sz w:val="48"/>
                <w:szCs w:val="48"/>
                <w:lang w:val="en"/>
              </w:rPr>
            </w:pPr>
            <w:r>
              <w:rPr>
                <w:rFonts w:ascii="Copperplate Gothic Bold" w:hAnsi="Copperplate Gothic Bold"/>
                <w:b/>
                <w:bCs/>
                <w:noProof/>
                <w:sz w:val="48"/>
                <w:szCs w:val="48"/>
                <w:lang w:bidi="he-IL"/>
              </w:rPr>
              <w:drawing>
                <wp:inline distT="0" distB="0" distL="0" distR="0" wp14:anchorId="1CFFF380" wp14:editId="222D399D">
                  <wp:extent cx="1047750" cy="1247775"/>
                  <wp:effectExtent l="0" t="0" r="0" b="9525"/>
                  <wp:docPr id="1" name="Picture 1" descr="Shield-Black_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Black_Sca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7005" w:type="dxa"/>
            <w:vAlign w:val="center"/>
          </w:tcPr>
          <w:p w:rsidR="00D660BF" w:rsidRPr="009C1E94" w:rsidRDefault="00D660BF" w:rsidP="006857FD">
            <w:pPr>
              <w:pStyle w:val="Header"/>
              <w:jc w:val="center"/>
              <w:rPr>
                <w:rFonts w:ascii="Copperplate Gothic Bold" w:hAnsi="Copperplate Gothic Bold"/>
                <w:b/>
                <w:bCs/>
                <w:sz w:val="36"/>
                <w:szCs w:val="36"/>
                <w:lang w:val="en"/>
              </w:rPr>
            </w:pPr>
            <w:smartTag w:uri="urn:schemas-microsoft-com:office:smarttags" w:element="place">
              <w:smartTag w:uri="urn:schemas-microsoft-com:office:smarttags" w:element="PlaceName">
                <w:r w:rsidRPr="009C1E94">
                  <w:rPr>
                    <w:rFonts w:ascii="Copperplate Gothic Bold" w:hAnsi="Copperplate Gothic Bold"/>
                    <w:b/>
                    <w:bCs/>
                    <w:sz w:val="36"/>
                    <w:szCs w:val="36"/>
                    <w:lang w:val="en"/>
                  </w:rPr>
                  <w:t>National</w:t>
                </w:r>
              </w:smartTag>
              <w:r w:rsidRPr="009C1E94">
                <w:rPr>
                  <w:rFonts w:ascii="Copperplate Gothic Bold" w:hAnsi="Copperplate Gothic Bold"/>
                  <w:b/>
                  <w:bCs/>
                  <w:sz w:val="36"/>
                  <w:szCs w:val="36"/>
                  <w:lang w:val="en"/>
                </w:rPr>
                <w:t xml:space="preserve"> </w:t>
              </w:r>
              <w:smartTag w:uri="urn:schemas-microsoft-com:office:smarttags" w:element="PlaceName">
                <w:r w:rsidRPr="009C1E94">
                  <w:rPr>
                    <w:rFonts w:ascii="Copperplate Gothic Bold" w:hAnsi="Copperplate Gothic Bold"/>
                    <w:b/>
                    <w:bCs/>
                    <w:sz w:val="36"/>
                    <w:szCs w:val="36"/>
                    <w:lang w:val="en"/>
                  </w:rPr>
                  <w:t>Paralegal</w:t>
                </w:r>
              </w:smartTag>
              <w:r w:rsidRPr="009C1E94">
                <w:rPr>
                  <w:rFonts w:ascii="Copperplate Gothic Bold" w:hAnsi="Copperplate Gothic Bold"/>
                  <w:b/>
                  <w:bCs/>
                  <w:sz w:val="36"/>
                  <w:szCs w:val="36"/>
                  <w:lang w:val="en"/>
                </w:rPr>
                <w:t xml:space="preserve"> </w:t>
              </w:r>
              <w:smartTag w:uri="urn:schemas-microsoft-com:office:smarttags" w:element="PlaceType">
                <w:r w:rsidRPr="009C1E94">
                  <w:rPr>
                    <w:rFonts w:ascii="Copperplate Gothic Bold" w:hAnsi="Copperplate Gothic Bold"/>
                    <w:b/>
                    <w:bCs/>
                    <w:sz w:val="36"/>
                    <w:szCs w:val="36"/>
                    <w:lang w:val="en"/>
                  </w:rPr>
                  <w:t>College</w:t>
                </w:r>
              </w:smartTag>
            </w:smartTag>
          </w:p>
          <w:p w:rsidR="00D660BF" w:rsidRPr="001941D1" w:rsidRDefault="001941D1" w:rsidP="006857FD">
            <w:pPr>
              <w:widowControl w:val="0"/>
              <w:jc w:val="center"/>
              <w:rPr>
                <w:rFonts w:asciiTheme="minorHAnsi" w:hAnsiTheme="minorHAnsi"/>
                <w:sz w:val="22"/>
                <w:szCs w:val="22"/>
                <w:lang w:val="en"/>
              </w:rPr>
            </w:pPr>
            <w:r>
              <w:rPr>
                <w:rFonts w:asciiTheme="minorHAnsi" w:hAnsiTheme="minorHAnsi"/>
                <w:sz w:val="22"/>
                <w:szCs w:val="22"/>
                <w:lang w:val="en"/>
              </w:rPr>
              <w:t>717 E</w:t>
            </w:r>
            <w:r w:rsidRPr="001941D1">
              <w:rPr>
                <w:rFonts w:asciiTheme="minorHAnsi" w:hAnsiTheme="minorHAnsi"/>
                <w:sz w:val="22"/>
                <w:szCs w:val="22"/>
                <w:lang w:val="en"/>
              </w:rPr>
              <w:t>. Maryland Avenue</w:t>
            </w:r>
          </w:p>
          <w:p w:rsidR="00D660BF" w:rsidRPr="001941D1" w:rsidRDefault="00D660BF" w:rsidP="006857FD">
            <w:pPr>
              <w:widowControl w:val="0"/>
              <w:jc w:val="center"/>
              <w:rPr>
                <w:rFonts w:asciiTheme="minorHAnsi" w:hAnsiTheme="minorHAnsi"/>
                <w:sz w:val="22"/>
                <w:szCs w:val="22"/>
                <w:lang w:val="en"/>
              </w:rPr>
            </w:pPr>
            <w:r w:rsidRPr="001941D1">
              <w:rPr>
                <w:rFonts w:asciiTheme="minorHAnsi" w:hAnsiTheme="minorHAnsi"/>
                <w:sz w:val="22"/>
                <w:szCs w:val="22"/>
                <w:lang w:val="en"/>
              </w:rPr>
              <w:t xml:space="preserve">Phoenix, AZ  </w:t>
            </w:r>
            <w:r w:rsidRPr="001941D1">
              <w:rPr>
                <w:rFonts w:asciiTheme="minorHAnsi" w:hAnsiTheme="minorHAnsi"/>
                <w:sz w:val="22"/>
                <w:szCs w:val="22"/>
              </w:rPr>
              <w:t>85014-1263</w:t>
            </w:r>
          </w:p>
          <w:p w:rsidR="00D660BF" w:rsidRPr="001941D1" w:rsidRDefault="00D660BF" w:rsidP="006857FD">
            <w:pPr>
              <w:widowControl w:val="0"/>
              <w:jc w:val="center"/>
              <w:rPr>
                <w:rFonts w:asciiTheme="minorHAnsi" w:hAnsiTheme="minorHAnsi"/>
                <w:sz w:val="22"/>
                <w:szCs w:val="22"/>
                <w:lang w:val="en"/>
              </w:rPr>
            </w:pPr>
            <w:r w:rsidRPr="001941D1">
              <w:rPr>
                <w:rFonts w:asciiTheme="minorHAnsi" w:hAnsiTheme="minorHAnsi"/>
                <w:sz w:val="22"/>
                <w:szCs w:val="22"/>
                <w:lang w:val="en"/>
              </w:rPr>
              <w:t xml:space="preserve">Tel: 800 - 371 - 6105 </w:t>
            </w:r>
          </w:p>
          <w:p w:rsidR="00D660BF" w:rsidRPr="001941D1" w:rsidRDefault="00D660BF" w:rsidP="006857FD">
            <w:pPr>
              <w:widowControl w:val="0"/>
              <w:jc w:val="center"/>
              <w:rPr>
                <w:rFonts w:asciiTheme="minorHAnsi" w:hAnsiTheme="minorHAnsi"/>
                <w:sz w:val="22"/>
                <w:szCs w:val="22"/>
                <w:lang w:val="en"/>
              </w:rPr>
            </w:pPr>
            <w:r w:rsidRPr="001941D1">
              <w:rPr>
                <w:rFonts w:asciiTheme="minorHAnsi" w:hAnsiTheme="minorHAnsi"/>
                <w:sz w:val="22"/>
                <w:szCs w:val="22"/>
                <w:lang w:val="en"/>
              </w:rPr>
              <w:t>Fax: 866-347-2744</w:t>
            </w:r>
          </w:p>
          <w:p w:rsidR="00D660BF" w:rsidRPr="001941D1" w:rsidRDefault="00D660BF" w:rsidP="006857FD">
            <w:pPr>
              <w:widowControl w:val="0"/>
              <w:jc w:val="center"/>
              <w:rPr>
                <w:rFonts w:asciiTheme="minorHAnsi" w:hAnsiTheme="minorHAnsi"/>
                <w:sz w:val="22"/>
                <w:szCs w:val="22"/>
                <w:lang w:val="en"/>
              </w:rPr>
            </w:pPr>
            <w:r w:rsidRPr="001941D1">
              <w:rPr>
                <w:rFonts w:asciiTheme="minorHAnsi" w:hAnsiTheme="minorHAnsi"/>
                <w:sz w:val="22"/>
                <w:szCs w:val="22"/>
                <w:lang w:val="en"/>
              </w:rPr>
              <w:t xml:space="preserve"> e-mail: info@nationalparalegal.edu</w:t>
            </w:r>
          </w:p>
          <w:p w:rsidR="00D660BF" w:rsidRPr="00887357" w:rsidRDefault="00D660BF" w:rsidP="006857FD">
            <w:pPr>
              <w:widowControl w:val="0"/>
              <w:jc w:val="center"/>
              <w:rPr>
                <w:rFonts w:ascii="Copperplate Gothic Light" w:hAnsi="Copperplate Gothic Light"/>
                <w:sz w:val="16"/>
                <w:szCs w:val="16"/>
              </w:rPr>
            </w:pPr>
            <w:r w:rsidRPr="001941D1">
              <w:rPr>
                <w:rFonts w:asciiTheme="minorHAnsi" w:hAnsiTheme="minorHAnsi"/>
                <w:sz w:val="22"/>
                <w:szCs w:val="22"/>
                <w:lang w:val="en"/>
              </w:rPr>
              <w:t xml:space="preserve">Website: </w:t>
            </w:r>
            <w:r w:rsidRPr="001941D1">
              <w:rPr>
                <w:rFonts w:asciiTheme="minorHAnsi" w:hAnsiTheme="minorHAnsi"/>
                <w:b/>
                <w:sz w:val="22"/>
                <w:szCs w:val="22"/>
                <w:lang w:val="en"/>
              </w:rPr>
              <w:t>http://nationalparalegal.edu</w:t>
            </w:r>
          </w:p>
        </w:tc>
      </w:tr>
    </w:tbl>
    <w:p w:rsidR="00D660BF" w:rsidRDefault="00D660BF" w:rsidP="009F395B">
      <w:pPr>
        <w:jc w:val="center"/>
        <w:rPr>
          <w:b/>
          <w:bCs/>
          <w:sz w:val="32"/>
          <w:szCs w:val="32"/>
        </w:rPr>
      </w:pPr>
      <w:r>
        <w:rPr>
          <w:b/>
          <w:bCs/>
          <w:sz w:val="32"/>
          <w:szCs w:val="32"/>
        </w:rPr>
        <w:t xml:space="preserve"> </w:t>
      </w:r>
    </w:p>
    <w:p w:rsidR="00C3508D" w:rsidRDefault="00C46B76" w:rsidP="00C3508D">
      <w:pPr>
        <w:jc w:val="center"/>
        <w:rPr>
          <w:b/>
          <w:sz w:val="32"/>
          <w:szCs w:val="32"/>
        </w:rPr>
      </w:pPr>
      <w:r>
        <w:rPr>
          <w:b/>
          <w:sz w:val="32"/>
          <w:szCs w:val="32"/>
        </w:rPr>
        <w:t>LEGAL DOCUMENT PREPARATION</w:t>
      </w:r>
    </w:p>
    <w:p w:rsidR="001A4688" w:rsidRPr="00033605" w:rsidRDefault="006F24FA" w:rsidP="00C3508D">
      <w:pPr>
        <w:jc w:val="center"/>
        <w:rPr>
          <w:b/>
          <w:sz w:val="32"/>
          <w:szCs w:val="32"/>
        </w:rPr>
      </w:pPr>
      <w:r>
        <w:rPr>
          <w:b/>
          <w:sz w:val="32"/>
          <w:szCs w:val="32"/>
        </w:rPr>
        <w:t>PLG-404</w:t>
      </w:r>
      <w:r w:rsidR="00683488">
        <w:rPr>
          <w:b/>
          <w:sz w:val="32"/>
          <w:szCs w:val="32"/>
        </w:rPr>
        <w:t>-1</w:t>
      </w:r>
      <w:r w:rsidR="0039449F">
        <w:rPr>
          <w:b/>
          <w:sz w:val="32"/>
          <w:szCs w:val="32"/>
        </w:rPr>
        <w:t>3</w:t>
      </w:r>
      <w:r w:rsidR="00683488">
        <w:rPr>
          <w:b/>
          <w:sz w:val="32"/>
          <w:szCs w:val="32"/>
        </w:rPr>
        <w:t>04</w:t>
      </w:r>
    </w:p>
    <w:p w:rsidR="00C3508D" w:rsidRPr="001E0C4F" w:rsidRDefault="00C3508D" w:rsidP="00C3508D">
      <w:pPr>
        <w:jc w:val="center"/>
        <w:rPr>
          <w:b/>
          <w:sz w:val="28"/>
          <w:szCs w:val="28"/>
        </w:rPr>
      </w:pPr>
    </w:p>
    <w:p w:rsidR="00C3508D" w:rsidRPr="001E0C4F" w:rsidRDefault="00C3508D" w:rsidP="00C3508D">
      <w:pPr>
        <w:jc w:val="center"/>
        <w:rPr>
          <w:b/>
          <w:sz w:val="28"/>
          <w:szCs w:val="28"/>
        </w:rPr>
      </w:pPr>
      <w:r w:rsidRPr="001E0C4F">
        <w:rPr>
          <w:b/>
          <w:sz w:val="28"/>
          <w:szCs w:val="28"/>
        </w:rPr>
        <w:t>Syllabus and Course Guide</w:t>
      </w:r>
    </w:p>
    <w:p w:rsidR="00C3508D" w:rsidRPr="0030627A" w:rsidRDefault="00C3508D" w:rsidP="00C3508D">
      <w:pPr>
        <w:jc w:val="center"/>
        <w:rPr>
          <w:b/>
        </w:rPr>
      </w:pPr>
    </w:p>
    <w:p w:rsidR="00A04567" w:rsidRDefault="00C91EDD" w:rsidP="00A04567">
      <w:pPr>
        <w:jc w:val="both"/>
      </w:pPr>
      <w:r>
        <w:t>The NPC</w:t>
      </w:r>
      <w:r w:rsidR="00C3508D">
        <w:t xml:space="preserve"> </w:t>
      </w:r>
      <w:r w:rsidR="006F24FA">
        <w:t xml:space="preserve">Legal Document </w:t>
      </w:r>
      <w:r w:rsidR="00196304">
        <w:t>Preparation course</w:t>
      </w:r>
      <w:r w:rsidR="00C3508D">
        <w:t xml:space="preserve"> meets 15 times over the cour</w:t>
      </w:r>
      <w:r>
        <w:t>se of the 8-week term in the NPC</w:t>
      </w:r>
      <w:r w:rsidR="00C3508D">
        <w:t xml:space="preserve"> Interactive classroom</w:t>
      </w:r>
      <w:r w:rsidR="00A04567" w:rsidRPr="00A04567">
        <w:t xml:space="preserve"> </w:t>
      </w:r>
      <w:r w:rsidR="00A04567">
        <w:t xml:space="preserve">Each session consists of about 60 minutes of online lecture by the course instructor. After the lecture, students may ask questions and make comments on the material being studied. </w:t>
      </w:r>
    </w:p>
    <w:p w:rsidR="00A04567" w:rsidRDefault="00A04567" w:rsidP="00A04567">
      <w:pPr>
        <w:jc w:val="both"/>
      </w:pPr>
      <w:r>
        <w:t xml:space="preserve"> </w:t>
      </w:r>
    </w:p>
    <w:p w:rsidR="00A04567" w:rsidRDefault="00A04567" w:rsidP="00A04567">
      <w:pPr>
        <w:jc w:val="both"/>
      </w:pPr>
      <w:r>
        <w:t xml:space="preserve">This class will meet on Tuesdays and Thursdays, beginning on </w:t>
      </w:r>
      <w:r w:rsidR="00B728AF">
        <w:rPr>
          <w:u w:val="single"/>
        </w:rPr>
        <w:t xml:space="preserve">April </w:t>
      </w:r>
      <w:r w:rsidR="009A494C">
        <w:rPr>
          <w:u w:val="single"/>
        </w:rPr>
        <w:t>9</w:t>
      </w:r>
      <w:r>
        <w:rPr>
          <w:u w:val="single"/>
        </w:rPr>
        <w:t xml:space="preserve">, </w:t>
      </w:r>
      <w:r w:rsidR="00201620">
        <w:rPr>
          <w:u w:val="single"/>
        </w:rPr>
        <w:t>2013</w:t>
      </w:r>
      <w:r>
        <w:t>. There will be TWO alternative lecture times for this course:</w:t>
      </w:r>
    </w:p>
    <w:p w:rsidR="00A04567" w:rsidRDefault="00A04567" w:rsidP="00A04567">
      <w:pPr>
        <w:jc w:val="both"/>
      </w:pPr>
    </w:p>
    <w:p w:rsidR="00A04567" w:rsidRPr="00D575FE" w:rsidRDefault="00B728AF" w:rsidP="00A04567">
      <w:pPr>
        <w:ind w:left="720"/>
        <w:jc w:val="both"/>
        <w:rPr>
          <w:b/>
        </w:rPr>
      </w:pPr>
      <w:r>
        <w:rPr>
          <w:b/>
        </w:rPr>
        <w:t>4</w:t>
      </w:r>
      <w:r w:rsidR="00A04567" w:rsidRPr="00D575FE">
        <w:rPr>
          <w:b/>
        </w:rPr>
        <w:t>:00 PM, East</w:t>
      </w:r>
      <w:r w:rsidR="007E4AFC" w:rsidRPr="00D575FE">
        <w:rPr>
          <w:b/>
        </w:rPr>
        <w:t xml:space="preserve">ern Time – taught by </w:t>
      </w:r>
      <w:r>
        <w:rPr>
          <w:b/>
        </w:rPr>
        <w:t>Erin Steffin</w:t>
      </w:r>
    </w:p>
    <w:p w:rsidR="00C42F96" w:rsidRPr="00D575FE" w:rsidRDefault="00B728AF" w:rsidP="00C42F96">
      <w:pPr>
        <w:ind w:left="720"/>
        <w:jc w:val="both"/>
        <w:rPr>
          <w:b/>
        </w:rPr>
      </w:pPr>
      <w:r>
        <w:rPr>
          <w:b/>
        </w:rPr>
        <w:t>9</w:t>
      </w:r>
      <w:r w:rsidR="00C42F96" w:rsidRPr="00D575FE">
        <w:rPr>
          <w:b/>
        </w:rPr>
        <w:t>:</w:t>
      </w:r>
      <w:r>
        <w:rPr>
          <w:b/>
        </w:rPr>
        <w:t>00</w:t>
      </w:r>
      <w:r w:rsidR="00C42F96" w:rsidRPr="00D575FE">
        <w:rPr>
          <w:b/>
        </w:rPr>
        <w:t xml:space="preserve"> PM, Eastern Time – taught by </w:t>
      </w:r>
      <w:r w:rsidRPr="00D575FE">
        <w:rPr>
          <w:b/>
        </w:rPr>
        <w:t>Eric Martinez</w:t>
      </w:r>
    </w:p>
    <w:p w:rsidR="00A04567" w:rsidRDefault="00A04567" w:rsidP="00A04567">
      <w:pPr>
        <w:jc w:val="both"/>
      </w:pPr>
    </w:p>
    <w:p w:rsidR="00A04567" w:rsidRDefault="00A04567" w:rsidP="00A04567">
      <w:pPr>
        <w:jc w:val="both"/>
      </w:pPr>
      <w:r>
        <w:t>You may come to</w:t>
      </w:r>
      <w:r w:rsidR="007E4AFC">
        <w:t xml:space="preserve"> either</w:t>
      </w:r>
      <w:r>
        <w:t xml:space="preserve"> of these classes based on your own schedule and convenience. Attendance at </w:t>
      </w:r>
      <w:r w:rsidR="007E4AFC">
        <w:t xml:space="preserve">either of </w:t>
      </w:r>
      <w:r>
        <w:t>the t</w:t>
      </w:r>
      <w:r w:rsidR="002B2DF5">
        <w:t>wo</w:t>
      </w:r>
      <w:r>
        <w:t xml:space="preserve"> classes</w:t>
      </w:r>
      <w:r w:rsidR="002B2DF5">
        <w:t xml:space="preserve"> (and passing the in-class quiz) </w:t>
      </w:r>
      <w:r>
        <w:t>will satisfy the weekly interaction requirement. You may switch back and forth between lecturers.</w:t>
      </w:r>
      <w:r w:rsidR="007E4AFC">
        <w:t xml:space="preserve"> Both</w:t>
      </w:r>
      <w:r>
        <w:t xml:space="preserve"> classes will be recorded. There is no need to attend or listen to more than one section on a given day, as they will cover the same material.</w:t>
      </w:r>
    </w:p>
    <w:p w:rsidR="00C3508D" w:rsidRDefault="00A04567" w:rsidP="00C3508D">
      <w:pPr>
        <w:jc w:val="both"/>
      </w:pPr>
      <w:r>
        <w:t xml:space="preserve"> </w:t>
      </w:r>
    </w:p>
    <w:p w:rsidR="00A04567" w:rsidRPr="00AC0C11" w:rsidRDefault="00A04567" w:rsidP="00A04567">
      <w:pPr>
        <w:jc w:val="both"/>
      </w:pPr>
      <w:r w:rsidRPr="00AC0C11">
        <w:t>To successfully complete the course, each student must satisfactorily complete:</w:t>
      </w:r>
    </w:p>
    <w:p w:rsidR="00A04567" w:rsidRPr="00AC0C11" w:rsidRDefault="00A04567" w:rsidP="00A04567">
      <w:pPr>
        <w:ind w:left="720"/>
        <w:jc w:val="both"/>
      </w:pPr>
      <w:r>
        <w:t>- 4</w:t>
      </w:r>
      <w:r w:rsidRPr="00AC0C11">
        <w:t xml:space="preserve"> written assignments</w:t>
      </w:r>
    </w:p>
    <w:p w:rsidR="00A04567" w:rsidRPr="00AC0C11" w:rsidRDefault="00A04567" w:rsidP="00A04567">
      <w:pPr>
        <w:ind w:left="720"/>
        <w:jc w:val="both"/>
      </w:pPr>
      <w:r w:rsidRPr="00AC0C11">
        <w:t>- 3 examinations</w:t>
      </w:r>
    </w:p>
    <w:p w:rsidR="00A04567" w:rsidRPr="00AC0C11" w:rsidRDefault="00A04567" w:rsidP="00A04567">
      <w:pPr>
        <w:jc w:val="both"/>
      </w:pPr>
    </w:p>
    <w:p w:rsidR="00A04567" w:rsidRPr="00AC0C11" w:rsidRDefault="00A04567" w:rsidP="00A04567">
      <w:pPr>
        <w:jc w:val="both"/>
      </w:pPr>
      <w:r w:rsidRPr="00AC0C11">
        <w:t>Unless an extension has been granted by the instructor, all assignments and exams must be submitted within 30 days of the end of the course.</w:t>
      </w:r>
    </w:p>
    <w:p w:rsidR="00A04567" w:rsidRDefault="00A04567" w:rsidP="00C3508D">
      <w:pPr>
        <w:jc w:val="both"/>
      </w:pPr>
    </w:p>
    <w:p w:rsidR="00C3508D" w:rsidRDefault="00C3508D" w:rsidP="00C3508D">
      <w:pPr>
        <w:jc w:val="both"/>
      </w:pPr>
    </w:p>
    <w:p w:rsidR="00C3508D" w:rsidRPr="00935784" w:rsidRDefault="00C3508D" w:rsidP="00C3508D">
      <w:pPr>
        <w:jc w:val="both"/>
        <w:rPr>
          <w:b/>
        </w:rPr>
      </w:pPr>
      <w:r>
        <w:rPr>
          <w:b/>
        </w:rPr>
        <w:t>COURSE DESCRIPTION:</w:t>
      </w:r>
    </w:p>
    <w:p w:rsidR="00C3508D" w:rsidRDefault="00C3508D" w:rsidP="00C3508D">
      <w:pPr>
        <w:jc w:val="both"/>
      </w:pPr>
    </w:p>
    <w:p w:rsidR="00AB50E3" w:rsidRDefault="00294CC1" w:rsidP="00983BDB">
      <w:pPr>
        <w:jc w:val="both"/>
      </w:pPr>
      <w:r>
        <w:t xml:space="preserve">This course </w:t>
      </w:r>
      <w:r w:rsidR="00B10A1A">
        <w:t xml:space="preserve">is a practical course the deals with the preparation of a host of legal documents. </w:t>
      </w:r>
      <w:r w:rsidR="005A5025">
        <w:t>We will look at many of the most important drafting tasks assigned to paralegals across a broad spectrum of practice areas. Students will</w:t>
      </w:r>
      <w:r w:rsidR="00DD0B6E">
        <w:t xml:space="preserve"> learn by training and by completing hands-on tasks, by drafting key documents relating to the fields or torts, contracts, Wills, Trusts, Domestic Relations, Litigation, Real Property, and more. </w:t>
      </w:r>
      <w:r w:rsidR="005409C4">
        <w:t xml:space="preserve">A </w:t>
      </w:r>
      <w:r w:rsidR="005409C4">
        <w:lastRenderedPageBreak/>
        <w:t xml:space="preserve">variety of ancillary forms will also be reviewed so that the student will be familiar with the key forms that </w:t>
      </w:r>
      <w:r w:rsidR="00DD6D65">
        <w:t>must be completed in whatever field he or she eventually practices in.</w:t>
      </w:r>
    </w:p>
    <w:p w:rsidR="00AB50E3" w:rsidRDefault="00AB50E3" w:rsidP="00983BDB">
      <w:pPr>
        <w:jc w:val="both"/>
      </w:pPr>
    </w:p>
    <w:p w:rsidR="005F75AE" w:rsidRDefault="005F75AE" w:rsidP="00983BDB">
      <w:pPr>
        <w:jc w:val="both"/>
        <w:rPr>
          <w:b/>
        </w:rPr>
      </w:pPr>
      <w:r w:rsidRPr="005F75AE">
        <w:rPr>
          <w:b/>
        </w:rPr>
        <w:t>INSTRUCTORS</w:t>
      </w:r>
      <w:r w:rsidR="000F355E">
        <w:rPr>
          <w:b/>
        </w:rPr>
        <w:t xml:space="preserve"> AND CONTACT INFO</w:t>
      </w:r>
      <w:r w:rsidRPr="005F75AE">
        <w:rPr>
          <w:b/>
        </w:rPr>
        <w:t>:</w:t>
      </w:r>
    </w:p>
    <w:p w:rsidR="005F75AE" w:rsidRDefault="005F75AE" w:rsidP="00983BDB">
      <w:pPr>
        <w:jc w:val="both"/>
        <w:rPr>
          <w:b/>
        </w:rPr>
      </w:pPr>
    </w:p>
    <w:p w:rsidR="00C53A99" w:rsidRDefault="00C53A99" w:rsidP="00983BDB">
      <w:pPr>
        <w:jc w:val="both"/>
        <w:rPr>
          <w:b/>
        </w:rPr>
      </w:pPr>
      <w:r>
        <w:rPr>
          <w:b/>
        </w:rPr>
        <w:t>Lecturers:</w:t>
      </w:r>
    </w:p>
    <w:p w:rsidR="00C53A99" w:rsidRDefault="00C53A99" w:rsidP="00983BDB">
      <w:pPr>
        <w:jc w:val="both"/>
        <w:rPr>
          <w:b/>
        </w:rPr>
      </w:pPr>
    </w:p>
    <w:p w:rsidR="005F75AE" w:rsidRDefault="005F75AE" w:rsidP="00983BDB">
      <w:pPr>
        <w:jc w:val="both"/>
        <w:rPr>
          <w:b/>
        </w:rPr>
      </w:pPr>
      <w:r>
        <w:rPr>
          <w:b/>
        </w:rPr>
        <w:tab/>
      </w:r>
      <w:r w:rsidR="00FA2565">
        <w:rPr>
          <w:b/>
        </w:rPr>
        <w:t>Eric Martinez</w:t>
      </w:r>
      <w:r w:rsidR="00550A47">
        <w:rPr>
          <w:b/>
        </w:rPr>
        <w:t xml:space="preserve"> (</w:t>
      </w:r>
      <w:hyperlink r:id="rId9" w:history="1">
        <w:r w:rsidR="00B728AF" w:rsidRPr="00A24743">
          <w:rPr>
            <w:rStyle w:val="Hyperlink"/>
            <w:b/>
          </w:rPr>
          <w:t>ericm@nationalparalegal.edu</w:t>
        </w:r>
      </w:hyperlink>
      <w:r w:rsidR="00550A47">
        <w:rPr>
          <w:b/>
        </w:rPr>
        <w:t>)</w:t>
      </w:r>
      <w:r w:rsidR="00FA2565">
        <w:rPr>
          <w:b/>
        </w:rPr>
        <w:t xml:space="preserve"> </w:t>
      </w:r>
      <w:r w:rsidR="00550A47">
        <w:rPr>
          <w:b/>
        </w:rPr>
        <w:t xml:space="preserve"> </w:t>
      </w:r>
    </w:p>
    <w:p w:rsidR="00C53A99" w:rsidRDefault="00C53A99" w:rsidP="00983BDB">
      <w:pPr>
        <w:jc w:val="both"/>
        <w:rPr>
          <w:b/>
        </w:rPr>
      </w:pPr>
    </w:p>
    <w:p w:rsidR="00C53A99" w:rsidRDefault="00C53A99" w:rsidP="00983BDB">
      <w:pPr>
        <w:jc w:val="both"/>
        <w:rPr>
          <w:b/>
        </w:rPr>
      </w:pPr>
      <w:r>
        <w:rPr>
          <w:b/>
        </w:rPr>
        <w:tab/>
      </w:r>
      <w:r w:rsidR="00240405">
        <w:rPr>
          <w:b/>
        </w:rPr>
        <w:t>Erin Steffin</w:t>
      </w:r>
      <w:r>
        <w:rPr>
          <w:b/>
        </w:rPr>
        <w:t xml:space="preserve"> (</w:t>
      </w:r>
      <w:hyperlink r:id="rId10" w:history="1">
        <w:r w:rsidR="00B728AF" w:rsidRPr="00A24743">
          <w:rPr>
            <w:rStyle w:val="Hyperlink"/>
            <w:b/>
          </w:rPr>
          <w:t>erin@nationaplparalegal.edu</w:t>
        </w:r>
      </w:hyperlink>
      <w:r>
        <w:rPr>
          <w:b/>
        </w:rPr>
        <w:t>)</w:t>
      </w:r>
      <w:r w:rsidR="00B728AF">
        <w:rPr>
          <w:b/>
        </w:rPr>
        <w:t xml:space="preserve"> </w:t>
      </w:r>
    </w:p>
    <w:p w:rsidR="00C53A99" w:rsidRDefault="00C53A99" w:rsidP="00983BDB">
      <w:pPr>
        <w:jc w:val="both"/>
        <w:rPr>
          <w:b/>
        </w:rPr>
      </w:pPr>
    </w:p>
    <w:p w:rsidR="00C53A99" w:rsidRPr="00C53A99" w:rsidRDefault="00C53A99" w:rsidP="00983BDB">
      <w:pPr>
        <w:jc w:val="both"/>
        <w:rPr>
          <w:b/>
        </w:rPr>
      </w:pPr>
      <w:r>
        <w:rPr>
          <w:b/>
        </w:rPr>
        <w:t>Grader:</w:t>
      </w:r>
    </w:p>
    <w:p w:rsidR="005F75AE" w:rsidRDefault="005F75AE" w:rsidP="00983BDB">
      <w:pPr>
        <w:jc w:val="both"/>
        <w:rPr>
          <w:b/>
        </w:rPr>
      </w:pPr>
    </w:p>
    <w:p w:rsidR="00DF5251" w:rsidRDefault="00DF5251" w:rsidP="00983BDB">
      <w:pPr>
        <w:jc w:val="both"/>
        <w:rPr>
          <w:b/>
        </w:rPr>
      </w:pPr>
      <w:r>
        <w:rPr>
          <w:b/>
        </w:rPr>
        <w:tab/>
        <w:t>Sophiea Bailey (</w:t>
      </w:r>
      <w:hyperlink r:id="rId11" w:history="1">
        <w:r w:rsidR="0073304A" w:rsidRPr="00772427">
          <w:rPr>
            <w:rStyle w:val="Hyperlink"/>
            <w:b/>
          </w:rPr>
          <w:t>sophiea@nationalparalegal.edu</w:t>
        </w:r>
      </w:hyperlink>
      <w:r>
        <w:rPr>
          <w:b/>
        </w:rPr>
        <w:t xml:space="preserve">) </w:t>
      </w:r>
    </w:p>
    <w:p w:rsidR="005F75AE" w:rsidRDefault="00C53A99" w:rsidP="00983BDB">
      <w:pPr>
        <w:jc w:val="both"/>
        <w:rPr>
          <w:b/>
        </w:rPr>
      </w:pPr>
      <w:r>
        <w:rPr>
          <w:b/>
        </w:rPr>
        <w:tab/>
      </w:r>
      <w:r w:rsidR="005F75AE">
        <w:rPr>
          <w:b/>
        </w:rPr>
        <w:tab/>
      </w:r>
    </w:p>
    <w:p w:rsidR="005279B6" w:rsidRDefault="005279B6" w:rsidP="00983BDB">
      <w:pPr>
        <w:jc w:val="both"/>
        <w:rPr>
          <w:b/>
        </w:rPr>
      </w:pPr>
    </w:p>
    <w:p w:rsidR="005A22C5" w:rsidRDefault="001526C1" w:rsidP="005A22C5">
      <w:pPr>
        <w:jc w:val="both"/>
        <w:rPr>
          <w:b/>
        </w:rPr>
      </w:pPr>
      <w:r>
        <w:rPr>
          <w:b/>
        </w:rPr>
        <w:t>P</w:t>
      </w:r>
      <w:r w:rsidR="005A22C5">
        <w:rPr>
          <w:b/>
        </w:rPr>
        <w:t>REREQUISITES</w:t>
      </w:r>
      <w:r>
        <w:rPr>
          <w:b/>
        </w:rPr>
        <w:t>*</w:t>
      </w:r>
    </w:p>
    <w:p w:rsidR="001526C1" w:rsidRDefault="001526C1" w:rsidP="005A22C5">
      <w:pPr>
        <w:jc w:val="both"/>
        <w:rPr>
          <w:b/>
        </w:rPr>
      </w:pPr>
    </w:p>
    <w:p w:rsidR="001526C1" w:rsidRPr="001526C1" w:rsidRDefault="001526C1" w:rsidP="005A22C5">
      <w:pPr>
        <w:jc w:val="both"/>
        <w:rPr>
          <w:bCs/>
        </w:rPr>
      </w:pPr>
      <w:r>
        <w:rPr>
          <w:b/>
        </w:rPr>
        <w:tab/>
      </w:r>
      <w:r w:rsidR="005F542A">
        <w:rPr>
          <w:bCs/>
        </w:rPr>
        <w:t>Three</w:t>
      </w:r>
      <w:r w:rsidRPr="001526C1">
        <w:rPr>
          <w:bCs/>
        </w:rPr>
        <w:t xml:space="preserve"> of more of the following:</w:t>
      </w:r>
    </w:p>
    <w:p w:rsidR="005A22C5" w:rsidRDefault="005A22C5" w:rsidP="005A22C5">
      <w:pPr>
        <w:jc w:val="both"/>
        <w:rPr>
          <w:b/>
        </w:rPr>
      </w:pPr>
      <w:r>
        <w:rPr>
          <w:b/>
        </w:rPr>
        <w:tab/>
      </w:r>
    </w:p>
    <w:p w:rsidR="005A22C5" w:rsidRDefault="006D0ABC" w:rsidP="006D0ABC">
      <w:pPr>
        <w:numPr>
          <w:ilvl w:val="0"/>
          <w:numId w:val="8"/>
        </w:numPr>
        <w:jc w:val="both"/>
        <w:rPr>
          <w:bCs/>
        </w:rPr>
      </w:pPr>
      <w:r>
        <w:rPr>
          <w:bCs/>
        </w:rPr>
        <w:t>Real Property</w:t>
      </w:r>
    </w:p>
    <w:p w:rsidR="00AF2EBE" w:rsidRDefault="00AF2EBE" w:rsidP="006D0ABC">
      <w:pPr>
        <w:numPr>
          <w:ilvl w:val="0"/>
          <w:numId w:val="8"/>
        </w:numPr>
        <w:jc w:val="both"/>
        <w:rPr>
          <w:bCs/>
        </w:rPr>
      </w:pPr>
      <w:r>
        <w:rPr>
          <w:bCs/>
        </w:rPr>
        <w:t>Contracts</w:t>
      </w:r>
    </w:p>
    <w:p w:rsidR="006D0ABC" w:rsidRDefault="006D0ABC" w:rsidP="006D0ABC">
      <w:pPr>
        <w:numPr>
          <w:ilvl w:val="0"/>
          <w:numId w:val="8"/>
        </w:numPr>
        <w:jc w:val="both"/>
        <w:rPr>
          <w:bCs/>
        </w:rPr>
      </w:pPr>
      <w:r>
        <w:rPr>
          <w:bCs/>
        </w:rPr>
        <w:t>Business Law</w:t>
      </w:r>
    </w:p>
    <w:p w:rsidR="006D0ABC" w:rsidRDefault="006D0ABC" w:rsidP="006D0ABC">
      <w:pPr>
        <w:numPr>
          <w:ilvl w:val="0"/>
          <w:numId w:val="8"/>
        </w:numPr>
        <w:jc w:val="both"/>
        <w:rPr>
          <w:bCs/>
        </w:rPr>
      </w:pPr>
      <w:r>
        <w:rPr>
          <w:bCs/>
        </w:rPr>
        <w:t>Wills, Trusts and Estates</w:t>
      </w:r>
    </w:p>
    <w:p w:rsidR="006D0ABC" w:rsidRDefault="006D0ABC" w:rsidP="006D0ABC">
      <w:pPr>
        <w:numPr>
          <w:ilvl w:val="0"/>
          <w:numId w:val="8"/>
        </w:numPr>
        <w:jc w:val="both"/>
        <w:rPr>
          <w:bCs/>
        </w:rPr>
      </w:pPr>
      <w:r>
        <w:rPr>
          <w:bCs/>
        </w:rPr>
        <w:t xml:space="preserve">Legal Research, Writing and Civil Litigation </w:t>
      </w:r>
    </w:p>
    <w:p w:rsidR="00AF2EBE" w:rsidRDefault="006D0ABC" w:rsidP="001526C1">
      <w:pPr>
        <w:numPr>
          <w:ilvl w:val="0"/>
          <w:numId w:val="8"/>
        </w:numPr>
        <w:jc w:val="both"/>
        <w:rPr>
          <w:bCs/>
        </w:rPr>
      </w:pPr>
      <w:r>
        <w:rPr>
          <w:bCs/>
        </w:rPr>
        <w:t>Domestic Relations</w:t>
      </w:r>
    </w:p>
    <w:p w:rsidR="001526C1" w:rsidRDefault="001526C1" w:rsidP="001526C1">
      <w:pPr>
        <w:numPr>
          <w:ilvl w:val="0"/>
          <w:numId w:val="8"/>
        </w:numPr>
        <w:jc w:val="both"/>
        <w:rPr>
          <w:bCs/>
        </w:rPr>
      </w:pPr>
      <w:r>
        <w:rPr>
          <w:bCs/>
        </w:rPr>
        <w:t>Torts and Personal Injury</w:t>
      </w:r>
    </w:p>
    <w:p w:rsidR="00AF2EBE" w:rsidRDefault="00AF2EBE" w:rsidP="00AF2EBE">
      <w:pPr>
        <w:jc w:val="both"/>
        <w:rPr>
          <w:bCs/>
        </w:rPr>
      </w:pPr>
    </w:p>
    <w:p w:rsidR="00AF2EBE" w:rsidRPr="00AF2EBE" w:rsidRDefault="00077E17" w:rsidP="00BD053F">
      <w:pPr>
        <w:jc w:val="both"/>
        <w:rPr>
          <w:b/>
        </w:rPr>
      </w:pPr>
      <w:r>
        <w:rPr>
          <w:b/>
        </w:rPr>
        <w:t xml:space="preserve">* </w:t>
      </w:r>
      <w:r w:rsidR="00AF2EBE">
        <w:rPr>
          <w:b/>
        </w:rPr>
        <w:t xml:space="preserve">Unless </w:t>
      </w:r>
      <w:r w:rsidR="001526C1">
        <w:rPr>
          <w:b/>
        </w:rPr>
        <w:t xml:space="preserve">this requirement is waived by the Education Director, only students who have </w:t>
      </w:r>
      <w:r w:rsidR="007D318B">
        <w:rPr>
          <w:b/>
        </w:rPr>
        <w:t xml:space="preserve">successfully </w:t>
      </w:r>
      <w:r w:rsidR="001526C1">
        <w:rPr>
          <w:b/>
        </w:rPr>
        <w:t>taken three of more of the above courses may take this course.</w:t>
      </w:r>
    </w:p>
    <w:p w:rsidR="00AF2EBE" w:rsidRPr="005A22C5" w:rsidRDefault="00AF2EBE" w:rsidP="00AF2EBE">
      <w:pPr>
        <w:ind w:left="720"/>
        <w:jc w:val="both"/>
        <w:rPr>
          <w:bCs/>
        </w:rPr>
      </w:pPr>
    </w:p>
    <w:p w:rsidR="00983BDB" w:rsidRPr="0090502B" w:rsidRDefault="00983BDB" w:rsidP="0090502B">
      <w:pPr>
        <w:jc w:val="both"/>
      </w:pPr>
    </w:p>
    <w:p w:rsidR="00C3508D" w:rsidRPr="009054CF" w:rsidRDefault="00C3508D" w:rsidP="009054CF">
      <w:pPr>
        <w:jc w:val="both"/>
      </w:pPr>
      <w:r>
        <w:rPr>
          <w:b/>
        </w:rPr>
        <w:t>COURSE OBJECTIVES:</w:t>
      </w:r>
    </w:p>
    <w:p w:rsidR="00C3508D" w:rsidRDefault="00C3508D" w:rsidP="00C3508D">
      <w:pPr>
        <w:rPr>
          <w:b/>
        </w:rPr>
      </w:pPr>
    </w:p>
    <w:p w:rsidR="00630566" w:rsidRDefault="00630566" w:rsidP="00630566">
      <w:r w:rsidRPr="00630566">
        <w:t xml:space="preserve">At the completion of this course, the student will be able to: </w:t>
      </w:r>
    </w:p>
    <w:p w:rsidR="00281A91" w:rsidRDefault="00281A91" w:rsidP="00630566"/>
    <w:p w:rsidR="00B07980" w:rsidRDefault="00B07980" w:rsidP="00B07980">
      <w:pPr>
        <w:numPr>
          <w:ilvl w:val="0"/>
          <w:numId w:val="8"/>
        </w:numPr>
        <w:jc w:val="both"/>
      </w:pPr>
      <w:r>
        <w:t>Draft a basic sales or services contract from a template, adjusted to the facts and goals of a client</w:t>
      </w:r>
    </w:p>
    <w:p w:rsidR="00B07980" w:rsidRDefault="00B07980" w:rsidP="00B07980">
      <w:pPr>
        <w:numPr>
          <w:ilvl w:val="0"/>
          <w:numId w:val="8"/>
        </w:numPr>
        <w:jc w:val="both"/>
      </w:pPr>
      <w:r>
        <w:t xml:space="preserve">Draft and review real property contracts, spotting key provisions and being able to analyze the provisions </w:t>
      </w:r>
      <w:proofErr w:type="spellStart"/>
      <w:r>
        <w:t>vis</w:t>
      </w:r>
      <w:proofErr w:type="spellEnd"/>
      <w:r>
        <w:t xml:space="preserve"> a </w:t>
      </w:r>
      <w:proofErr w:type="spellStart"/>
      <w:r>
        <w:t>vis</w:t>
      </w:r>
      <w:proofErr w:type="spellEnd"/>
      <w:r>
        <w:t xml:space="preserve"> the goals of a client</w:t>
      </w:r>
    </w:p>
    <w:p w:rsidR="00B07980" w:rsidRDefault="00B07980" w:rsidP="00B07980">
      <w:pPr>
        <w:numPr>
          <w:ilvl w:val="0"/>
          <w:numId w:val="8"/>
        </w:numPr>
        <w:jc w:val="both"/>
      </w:pPr>
      <w:r>
        <w:t>Prepare many different types of real property deeds with a variety of provisions</w:t>
      </w:r>
    </w:p>
    <w:p w:rsidR="00B07980" w:rsidRDefault="00600BEB" w:rsidP="00B07980">
      <w:pPr>
        <w:numPr>
          <w:ilvl w:val="0"/>
          <w:numId w:val="8"/>
        </w:numPr>
        <w:jc w:val="both"/>
      </w:pPr>
      <w:r>
        <w:t>Prepare Articles of Incorporation for a for-profit or non-for profit corporation and be able to file such document with the appropriate state agency</w:t>
      </w:r>
    </w:p>
    <w:p w:rsidR="00600BEB" w:rsidRDefault="00FD23C2" w:rsidP="00B07980">
      <w:pPr>
        <w:numPr>
          <w:ilvl w:val="0"/>
          <w:numId w:val="8"/>
        </w:numPr>
        <w:jc w:val="both"/>
      </w:pPr>
      <w:r>
        <w:t>Review corporate by-laws and analyze their key provisions</w:t>
      </w:r>
    </w:p>
    <w:p w:rsidR="00FD23C2" w:rsidRDefault="00FD23C2" w:rsidP="00B07980">
      <w:pPr>
        <w:numPr>
          <w:ilvl w:val="0"/>
          <w:numId w:val="8"/>
        </w:numPr>
        <w:jc w:val="both"/>
      </w:pPr>
      <w:r>
        <w:lastRenderedPageBreak/>
        <w:t>Draft a general or limited partnership agreement or LLC operating agreement from a template, adjusting the template to the needs of a client</w:t>
      </w:r>
    </w:p>
    <w:p w:rsidR="00FD23C2" w:rsidRDefault="00FD23C2" w:rsidP="00B07980">
      <w:pPr>
        <w:numPr>
          <w:ilvl w:val="0"/>
          <w:numId w:val="8"/>
        </w:numPr>
        <w:jc w:val="both"/>
      </w:pPr>
      <w:r>
        <w:t xml:space="preserve">Draft a valid and binding Will, with </w:t>
      </w:r>
      <w:r w:rsidR="0027648D">
        <w:t>key features, such as personal representative designations, establishment of testamentary trusts, no contest clauses and self-proving affidavits</w:t>
      </w:r>
    </w:p>
    <w:p w:rsidR="0027648D" w:rsidRDefault="002328FF" w:rsidP="00B07980">
      <w:pPr>
        <w:numPr>
          <w:ilvl w:val="0"/>
          <w:numId w:val="8"/>
        </w:numPr>
        <w:jc w:val="both"/>
      </w:pPr>
      <w:r>
        <w:t>Draft certain types of testamentary trusts from templates</w:t>
      </w:r>
    </w:p>
    <w:p w:rsidR="002328FF" w:rsidRDefault="002328FF" w:rsidP="00B07980">
      <w:pPr>
        <w:numPr>
          <w:ilvl w:val="0"/>
          <w:numId w:val="8"/>
        </w:numPr>
        <w:jc w:val="both"/>
      </w:pPr>
      <w:r>
        <w:t>Prepare a Chapter 7, 11 or 13 bankruptcy petition based on information provided by a client</w:t>
      </w:r>
    </w:p>
    <w:p w:rsidR="002328FF" w:rsidRDefault="002328FF" w:rsidP="00B07980">
      <w:pPr>
        <w:numPr>
          <w:ilvl w:val="0"/>
          <w:numId w:val="8"/>
        </w:numPr>
        <w:jc w:val="both"/>
      </w:pPr>
      <w:r>
        <w:t>Prepare civil complaints and answers</w:t>
      </w:r>
    </w:p>
    <w:p w:rsidR="002328FF" w:rsidRDefault="002328FF" w:rsidP="00B07980">
      <w:pPr>
        <w:numPr>
          <w:ilvl w:val="0"/>
          <w:numId w:val="8"/>
        </w:numPr>
        <w:jc w:val="both"/>
      </w:pPr>
      <w:r>
        <w:t xml:space="preserve">Prepare motions involved in a civil trial </w:t>
      </w:r>
    </w:p>
    <w:p w:rsidR="002328FF" w:rsidRDefault="002328FF" w:rsidP="00B07980">
      <w:pPr>
        <w:numPr>
          <w:ilvl w:val="0"/>
          <w:numId w:val="8"/>
        </w:numPr>
        <w:jc w:val="both"/>
      </w:pPr>
      <w:r>
        <w:t>Prepare a variety of discovery requests, including requests for depositions, interrogatories, requests for documents, etc.</w:t>
      </w:r>
    </w:p>
    <w:p w:rsidR="002328FF" w:rsidRDefault="002328FF" w:rsidP="002328FF">
      <w:pPr>
        <w:numPr>
          <w:ilvl w:val="0"/>
          <w:numId w:val="8"/>
        </w:numPr>
        <w:jc w:val="both"/>
      </w:pPr>
      <w:r>
        <w:t>Draft prenuptial agreements from templates</w:t>
      </w:r>
    </w:p>
    <w:p w:rsidR="002328FF" w:rsidRDefault="00E72598" w:rsidP="00B07980">
      <w:pPr>
        <w:numPr>
          <w:ilvl w:val="0"/>
          <w:numId w:val="8"/>
        </w:numPr>
        <w:jc w:val="both"/>
      </w:pPr>
      <w:r>
        <w:t>Organize an appellate brief, including the preparation of a table of authorities and a general organization of the structure of an appellate brief</w:t>
      </w:r>
    </w:p>
    <w:p w:rsidR="00F9216C" w:rsidRDefault="00F9216C" w:rsidP="00C3508D">
      <w:pPr>
        <w:jc w:val="both"/>
      </w:pPr>
    </w:p>
    <w:p w:rsidR="00D660BF" w:rsidRDefault="00D660BF" w:rsidP="00C3508D">
      <w:pPr>
        <w:jc w:val="both"/>
        <w:rPr>
          <w:b/>
        </w:rPr>
      </w:pPr>
    </w:p>
    <w:p w:rsidR="00C3508D" w:rsidRDefault="00081815" w:rsidP="00C3508D">
      <w:pPr>
        <w:jc w:val="both"/>
        <w:rPr>
          <w:b/>
        </w:rPr>
      </w:pPr>
      <w:r>
        <w:rPr>
          <w:b/>
        </w:rPr>
        <w:t xml:space="preserve">TEXTBOOK AND </w:t>
      </w:r>
      <w:r w:rsidR="00C3508D">
        <w:rPr>
          <w:b/>
        </w:rPr>
        <w:t xml:space="preserve">READING ASSIGNMENTS: </w:t>
      </w:r>
    </w:p>
    <w:p w:rsidR="00081815" w:rsidRDefault="00081815" w:rsidP="00C3508D">
      <w:pPr>
        <w:jc w:val="both"/>
        <w:rPr>
          <w:b/>
        </w:rPr>
      </w:pPr>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textbook for this course is:</w:t>
      </w:r>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Basics of Legal Document Preparation </w:t>
      </w:r>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Author: Robert R. Cummins</w:t>
      </w:r>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Publisher: Delmar Publishers </w:t>
      </w:r>
    </w:p>
    <w:p w:rsidR="00AC25B0" w:rsidRDefault="00196304"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ISBN: 0827367996</w:t>
      </w:r>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It is expected that each student will obtain a copy of the textbook prior to the beginning of the course. The book may be obtained in any manner the student chooses to do so, including:</w:t>
      </w:r>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Direct from the Publisher: </w:t>
      </w:r>
    </w:p>
    <w:p w:rsidR="00AC25B0" w:rsidRPr="00AC25B0" w:rsidRDefault="00400D3C"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2" w:history="1">
        <w:r w:rsidR="00FA2565" w:rsidRPr="00AD24B5">
          <w:rPr>
            <w:rStyle w:val="Hyperlink"/>
          </w:rPr>
          <w:t>http://www.delmarlearning.com/browse_product_detail.aspx?catid=2412&amp;isbn=0827367996</w:t>
        </w:r>
      </w:hyperlink>
      <w:r w:rsidR="00AC25B0">
        <w:t xml:space="preserve"> </w:t>
      </w:r>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Amazon.com:</w:t>
      </w:r>
    </w:p>
    <w:p w:rsidR="00AC25B0" w:rsidRDefault="00400D3C"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hyperlink r:id="rId13" w:history="1">
        <w:r w:rsidR="00AC25B0" w:rsidRPr="00182CEE">
          <w:rPr>
            <w:rStyle w:val="Hyperlink"/>
          </w:rPr>
          <w:t>http://www.amazon.com/Basics-Document-Preparation-Robert-Cummins/dp/0827367996</w:t>
        </w:r>
      </w:hyperlink>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196304" w:rsidRDefault="00196304"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Textbooks.com:</w:t>
      </w:r>
    </w:p>
    <w:p w:rsidR="00196304" w:rsidRDefault="00400D3C"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hyperlink r:id="rId14" w:history="1">
        <w:r w:rsidR="00196304" w:rsidRPr="00BF650B">
          <w:rPr>
            <w:rStyle w:val="Hyperlink"/>
          </w:rPr>
          <w:t>http://www.textbooks.com/Search.php?CSID=Q2K0QUA0QUU0MQUCMMQ2MACMK&amp;TYP=I&amp;TXT=0827367996</w:t>
        </w:r>
      </w:hyperlink>
    </w:p>
    <w:p w:rsidR="00196304" w:rsidRPr="00196304" w:rsidRDefault="00196304"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C25B0" w:rsidRDefault="00AC25B0" w:rsidP="00AC25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934E51" w:rsidRDefault="00081815" w:rsidP="00C3508D">
      <w:pPr>
        <w:jc w:val="both"/>
      </w:pPr>
      <w:r>
        <w:t>Unless otherwise noted, a</w:t>
      </w:r>
      <w:r w:rsidR="00C3508D">
        <w:t xml:space="preserve">ll reading assignments refer to the </w:t>
      </w:r>
      <w:r>
        <w:t xml:space="preserve">above referenced textbook. Any additional materials </w:t>
      </w:r>
      <w:r w:rsidR="00E30539">
        <w:t xml:space="preserve">assigned in this syllabus </w:t>
      </w:r>
      <w:r w:rsidR="0035096E">
        <w:t>may</w:t>
      </w:r>
      <w:r w:rsidR="00E30539">
        <w:t xml:space="preserve"> be posted on the NPC site for reading or download. </w:t>
      </w:r>
      <w:r w:rsidR="00D660BF">
        <w:t xml:space="preserve">All statutes and regulations referenced in the text can be </w:t>
      </w:r>
      <w:r w:rsidR="00D660BF">
        <w:lastRenderedPageBreak/>
        <w:t>downloaded or viewed through Lexis. Directions on how to do this will be discussed in class and posted to the course message board.</w:t>
      </w:r>
    </w:p>
    <w:p w:rsidR="00934E51" w:rsidRDefault="00934E51" w:rsidP="00C3508D">
      <w:pPr>
        <w:jc w:val="both"/>
      </w:pPr>
    </w:p>
    <w:p w:rsidR="007D318B" w:rsidRDefault="00E30539" w:rsidP="007D318B">
      <w:pPr>
        <w:jc w:val="both"/>
      </w:pPr>
      <w:r>
        <w:t>All reading assignments should be completed prior to the corresponding lecture.</w:t>
      </w:r>
      <w:r w:rsidR="00934E51">
        <w:t xml:space="preserve"> </w:t>
      </w:r>
      <w:r>
        <w:t>Lecture slides and additional documents can be found on the “Documents and Slides”</w:t>
      </w:r>
      <w:r w:rsidRPr="0030627A">
        <w:t xml:space="preserve"> </w:t>
      </w:r>
      <w:r>
        <w:t xml:space="preserve">page on the NPC student website. </w:t>
      </w:r>
    </w:p>
    <w:p w:rsidR="007D318B" w:rsidRDefault="007D318B" w:rsidP="007D318B">
      <w:pPr>
        <w:jc w:val="both"/>
      </w:pPr>
    </w:p>
    <w:p w:rsidR="007D318B" w:rsidRPr="00AC0C11" w:rsidRDefault="007D318B" w:rsidP="007D318B">
      <w:pPr>
        <w:rPr>
          <w:b/>
          <w:bCs/>
        </w:rPr>
      </w:pPr>
      <w:r w:rsidRPr="00AC0C11">
        <w:rPr>
          <w:b/>
          <w:bCs/>
        </w:rPr>
        <w:t xml:space="preserve">WRITTEN ASSIGNMENTS: </w:t>
      </w:r>
    </w:p>
    <w:p w:rsidR="007D318B" w:rsidRPr="00AC0C11" w:rsidRDefault="007D318B" w:rsidP="007D318B"/>
    <w:p w:rsidR="007D318B" w:rsidRDefault="007D318B" w:rsidP="007D318B">
      <w:pPr>
        <w:jc w:val="both"/>
      </w:pPr>
      <w:r>
        <w:t xml:space="preserve">At the outset of the course, four assignments will be posted “assignments and exams” page. The </w:t>
      </w:r>
      <w:r w:rsidR="00702816">
        <w:t>4</w:t>
      </w:r>
      <w:r>
        <w:t xml:space="preserve"> assignments will cumulatively count for 40% of the student’s grade for the course. Information will be posted to the message board that indicates when the material for each assignment is discussed in class.</w:t>
      </w:r>
    </w:p>
    <w:p w:rsidR="007D318B" w:rsidRDefault="007D318B" w:rsidP="007D318B">
      <w:pPr>
        <w:jc w:val="both"/>
      </w:pPr>
      <w:r>
        <w:t xml:space="preserve"> </w:t>
      </w:r>
    </w:p>
    <w:p w:rsidR="007D318B" w:rsidRDefault="007D318B" w:rsidP="007D318B">
      <w:pPr>
        <w:jc w:val="both"/>
      </w:pPr>
      <w:r>
        <w:t xml:space="preserve">Assignments are to be submitted via the section of the student menu entitled “assignments and exams.” </w:t>
      </w:r>
    </w:p>
    <w:p w:rsidR="007D318B" w:rsidRDefault="007D318B" w:rsidP="007D318B">
      <w:pPr>
        <w:jc w:val="both"/>
      </w:pPr>
    </w:p>
    <w:p w:rsidR="007D318B" w:rsidRDefault="007D318B" w:rsidP="007D318B">
      <w:pPr>
        <w:jc w:val="both"/>
      </w:pPr>
      <w:r>
        <w:t>It is highly recommended that assignment answers be composed in a word processing program and then passed into the NPC system rather than composing it in the assignment answer window. This is important because an inadvertent page refresh or login timeout could cause you to lose all unsaved work typed into the NPC assignment window.</w:t>
      </w:r>
    </w:p>
    <w:p w:rsidR="007D318B" w:rsidRDefault="007D318B" w:rsidP="007D318B">
      <w:pPr>
        <w:jc w:val="both"/>
      </w:pPr>
    </w:p>
    <w:p w:rsidR="007D318B" w:rsidRDefault="00100A1E" w:rsidP="00100A1E">
      <w:pPr>
        <w:jc w:val="both"/>
      </w:pPr>
      <w:r>
        <w:t>PDF</w:t>
      </w:r>
      <w:r w:rsidR="007D318B">
        <w:t xml:space="preserve"> documents and images may also be submitted as part of your assignment. For a short tutorial on creating and submitting </w:t>
      </w:r>
      <w:r>
        <w:t>PDF</w:t>
      </w:r>
      <w:r w:rsidR="007D318B">
        <w:t xml:space="preserve"> documents, please see:</w:t>
      </w:r>
    </w:p>
    <w:p w:rsidR="007D318B" w:rsidRDefault="007D318B" w:rsidP="007D318B">
      <w:pPr>
        <w:jc w:val="both"/>
      </w:pPr>
    </w:p>
    <w:p w:rsidR="007D318B" w:rsidRDefault="00400D3C" w:rsidP="007D318B">
      <w:pPr>
        <w:jc w:val="both"/>
        <w:rPr>
          <w:rStyle w:val="apple-style-span"/>
          <w:rFonts w:ascii="Verdana" w:hAnsi="Verdana"/>
          <w:b/>
          <w:bCs/>
          <w:color w:val="000000"/>
          <w:sz w:val="20"/>
          <w:szCs w:val="20"/>
          <w:shd w:val="clear" w:color="auto" w:fill="FFFFFF"/>
        </w:rPr>
      </w:pPr>
      <w:hyperlink r:id="rId15" w:history="1">
        <w:r w:rsidR="007D318B" w:rsidRPr="00DC29CD">
          <w:rPr>
            <w:rStyle w:val="Hyperlink"/>
            <w:rFonts w:ascii="Verdana" w:hAnsi="Verdana"/>
            <w:b/>
            <w:bCs/>
            <w:sz w:val="20"/>
            <w:szCs w:val="20"/>
            <w:shd w:val="clear" w:color="auto" w:fill="FFFFFF"/>
          </w:rPr>
          <w:t>http://tinyurl.com/assignmentpdf</w:t>
        </w:r>
      </w:hyperlink>
      <w:r w:rsidR="007D318B">
        <w:rPr>
          <w:rStyle w:val="apple-style-span"/>
          <w:rFonts w:ascii="Verdana" w:hAnsi="Verdana"/>
          <w:b/>
          <w:bCs/>
          <w:color w:val="000000"/>
          <w:sz w:val="20"/>
          <w:szCs w:val="20"/>
          <w:shd w:val="clear" w:color="auto" w:fill="FFFFFF"/>
        </w:rPr>
        <w:t xml:space="preserve"> </w:t>
      </w:r>
    </w:p>
    <w:p w:rsidR="007D318B" w:rsidRDefault="007D318B" w:rsidP="007D318B">
      <w:pPr>
        <w:jc w:val="both"/>
        <w:rPr>
          <w:rStyle w:val="apple-style-span"/>
          <w:rFonts w:ascii="Verdana" w:hAnsi="Verdana"/>
          <w:b/>
          <w:bCs/>
          <w:color w:val="000000"/>
          <w:sz w:val="20"/>
          <w:szCs w:val="20"/>
          <w:shd w:val="clear" w:color="auto" w:fill="FFFFFF"/>
        </w:rPr>
      </w:pPr>
    </w:p>
    <w:p w:rsidR="007D318B" w:rsidRPr="00985C48" w:rsidRDefault="007D318B" w:rsidP="007D318B">
      <w:pPr>
        <w:jc w:val="both"/>
        <w:rPr>
          <w:rStyle w:val="apple-style-span"/>
          <w:bCs/>
          <w:color w:val="000000"/>
          <w:shd w:val="clear" w:color="auto" w:fill="FFFFFF"/>
        </w:rPr>
      </w:pPr>
      <w:r>
        <w:rPr>
          <w:rStyle w:val="apple-style-span"/>
          <w:bCs/>
          <w:color w:val="000000"/>
          <w:shd w:val="clear" w:color="auto" w:fill="FFFFFF"/>
        </w:rPr>
        <w:t>(Y</w:t>
      </w:r>
      <w:r w:rsidRPr="00985C48">
        <w:rPr>
          <w:rStyle w:val="apple-style-span"/>
          <w:bCs/>
          <w:color w:val="000000"/>
          <w:shd w:val="clear" w:color="auto" w:fill="FFFFFF"/>
        </w:rPr>
        <w:t>ou may have to log into Google to view this document</w:t>
      </w:r>
      <w:r>
        <w:rPr>
          <w:rStyle w:val="apple-style-span"/>
          <w:bCs/>
          <w:color w:val="000000"/>
          <w:shd w:val="clear" w:color="auto" w:fill="FFFFFF"/>
        </w:rPr>
        <w:t>.</w:t>
      </w:r>
      <w:r w:rsidRPr="00985C48">
        <w:rPr>
          <w:rStyle w:val="apple-style-span"/>
          <w:bCs/>
          <w:color w:val="000000"/>
          <w:shd w:val="clear" w:color="auto" w:fill="FFFFFF"/>
        </w:rPr>
        <w:t>)</w:t>
      </w:r>
    </w:p>
    <w:p w:rsidR="007D318B" w:rsidRDefault="007D318B" w:rsidP="007D318B">
      <w:pPr>
        <w:jc w:val="both"/>
      </w:pPr>
    </w:p>
    <w:p w:rsidR="007D318B" w:rsidRDefault="007D318B" w:rsidP="007D318B">
      <w:r>
        <w:t xml:space="preserve">Each submitted assignment will be graded on the following scale: </w:t>
      </w:r>
    </w:p>
    <w:p w:rsidR="007D318B" w:rsidRDefault="007D318B" w:rsidP="007D318B">
      <w:r>
        <w:t xml:space="preserve">4 - Excellent </w:t>
      </w:r>
    </w:p>
    <w:p w:rsidR="007D318B" w:rsidRDefault="007D318B" w:rsidP="007D318B">
      <w:r>
        <w:t xml:space="preserve">3 - Good </w:t>
      </w:r>
    </w:p>
    <w:p w:rsidR="007D318B" w:rsidRDefault="007D318B" w:rsidP="007D318B">
      <w:r>
        <w:t xml:space="preserve">2 – Satisfactory </w:t>
      </w:r>
    </w:p>
    <w:p w:rsidR="007D318B" w:rsidRDefault="007D318B" w:rsidP="007D318B">
      <w:r>
        <w:t xml:space="preserve">1 – Poor </w:t>
      </w:r>
    </w:p>
    <w:p w:rsidR="007D318B" w:rsidRDefault="007D318B" w:rsidP="007D318B">
      <w:r>
        <w:t xml:space="preserve">0 – Not acceptable (must resubmit) </w:t>
      </w:r>
    </w:p>
    <w:p w:rsidR="007D318B" w:rsidRDefault="007D318B" w:rsidP="007D318B">
      <w:pPr>
        <w:jc w:val="both"/>
      </w:pPr>
      <w:r>
        <w:t xml:space="preserve">(Half-points may also be awarded in assignment grading.) </w:t>
      </w:r>
    </w:p>
    <w:p w:rsidR="007D318B" w:rsidRDefault="007D318B" w:rsidP="007D318B">
      <w:pPr>
        <w:jc w:val="both"/>
      </w:pPr>
    </w:p>
    <w:p w:rsidR="007D318B" w:rsidRDefault="007D318B" w:rsidP="007D318B">
      <w:pPr>
        <w:jc w:val="both"/>
      </w:pPr>
      <w:r>
        <w:t>Please see the “Assignment Grading Rubric” (the next page of this syllabus) for more detailed information as to how assignments are graded and the key elements of assignments that instructors look for when grading assignments.</w:t>
      </w:r>
    </w:p>
    <w:p w:rsidR="007D318B" w:rsidRDefault="007D318B" w:rsidP="007D318B">
      <w:pPr>
        <w:jc w:val="both"/>
      </w:pPr>
      <w:r>
        <w:t xml:space="preserve"> </w:t>
      </w:r>
    </w:p>
    <w:p w:rsidR="007D318B" w:rsidRDefault="007D318B" w:rsidP="007D318B">
      <w:pPr>
        <w:jc w:val="both"/>
      </w:pPr>
      <w:r>
        <w:t>In addition to a grade, students will receive written feedback from the instructor on their assignments, where appropriate.</w:t>
      </w:r>
    </w:p>
    <w:p w:rsidR="007D318B" w:rsidRPr="00AC0C11" w:rsidRDefault="007D318B" w:rsidP="007D318B">
      <w:pPr>
        <w:jc w:val="both"/>
      </w:pPr>
      <w:r>
        <w:t xml:space="preserve"> </w:t>
      </w:r>
    </w:p>
    <w:p w:rsidR="007D318B" w:rsidRPr="00AC0C11" w:rsidRDefault="007D318B" w:rsidP="00100A1E">
      <w:pPr>
        <w:jc w:val="both"/>
        <w:rPr>
          <w:b/>
          <w:bCs/>
          <w:i/>
          <w:iCs/>
        </w:rPr>
      </w:pPr>
      <w:r w:rsidRPr="00AC0C11">
        <w:rPr>
          <w:b/>
          <w:bCs/>
          <w:i/>
          <w:iCs/>
        </w:rPr>
        <w:t xml:space="preserve">To the extent possible, it is recommend that students complete the assignments as the course proceeds rather </w:t>
      </w:r>
      <w:r w:rsidR="00100A1E">
        <w:rPr>
          <w:b/>
          <w:bCs/>
          <w:i/>
          <w:iCs/>
        </w:rPr>
        <w:t>than</w:t>
      </w:r>
      <w:r w:rsidRPr="00AC0C11">
        <w:rPr>
          <w:b/>
          <w:bCs/>
          <w:i/>
          <w:iCs/>
        </w:rPr>
        <w:t xml:space="preserve"> waiting until after the course ends.</w:t>
      </w:r>
    </w:p>
    <w:p w:rsidR="00C3508D" w:rsidRDefault="00C3508D" w:rsidP="00C3508D">
      <w:pPr>
        <w:jc w:val="both"/>
      </w:pPr>
    </w:p>
    <w:p w:rsidR="00196304" w:rsidRPr="00932675" w:rsidRDefault="00196304" w:rsidP="00196304">
      <w:pPr>
        <w:ind w:right="370"/>
        <w:jc w:val="center"/>
        <w:rPr>
          <w:b/>
          <w:bCs/>
          <w:sz w:val="28"/>
          <w:szCs w:val="28"/>
          <w:u w:val="single"/>
        </w:rPr>
      </w:pPr>
      <w:r>
        <w:rPr>
          <w:b/>
          <w:bCs/>
        </w:rPr>
        <w:br w:type="page"/>
      </w:r>
      <w:r w:rsidRPr="00932675">
        <w:rPr>
          <w:b/>
          <w:bCs/>
          <w:sz w:val="28"/>
          <w:szCs w:val="28"/>
          <w:u w:val="single"/>
        </w:rPr>
        <w:lastRenderedPageBreak/>
        <w:t>Assignment Grading Rubric</w:t>
      </w:r>
    </w:p>
    <w:p w:rsidR="00196304" w:rsidRPr="000D686A" w:rsidRDefault="00196304" w:rsidP="00196304">
      <w:pPr>
        <w:ind w:right="370"/>
        <w:jc w:val="center"/>
        <w:rPr>
          <w:b/>
          <w:bCs/>
          <w:sz w:val="16"/>
          <w:szCs w:val="16"/>
        </w:rPr>
      </w:pPr>
    </w:p>
    <w:tbl>
      <w:tblPr>
        <w:tblpPr w:leftFromText="180" w:rightFromText="180" w:vertAnchor="text"/>
        <w:tblW w:w="0" w:type="auto"/>
        <w:tblCellMar>
          <w:left w:w="0" w:type="dxa"/>
          <w:right w:w="0" w:type="dxa"/>
        </w:tblCellMar>
        <w:tblLook w:val="0000" w:firstRow="0" w:lastRow="0" w:firstColumn="0" w:lastColumn="0" w:noHBand="0" w:noVBand="0"/>
      </w:tblPr>
      <w:tblGrid>
        <w:gridCol w:w="1578"/>
        <w:gridCol w:w="1452"/>
        <w:gridCol w:w="1410"/>
        <w:gridCol w:w="1365"/>
        <w:gridCol w:w="1327"/>
        <w:gridCol w:w="1724"/>
      </w:tblGrid>
      <w:tr w:rsidR="00196304" w:rsidRPr="000D686A" w:rsidTr="009519E0">
        <w:trPr>
          <w:trHeight w:val="152"/>
        </w:trPr>
        <w:tc>
          <w:tcPr>
            <w:tcW w:w="175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b/>
                <w:bCs/>
                <w:sz w:val="16"/>
                <w:szCs w:val="16"/>
              </w:rPr>
            </w:pPr>
            <w:r w:rsidRPr="000D686A">
              <w:rPr>
                <w:b/>
                <w:bCs/>
                <w:sz w:val="16"/>
                <w:szCs w:val="16"/>
              </w:rPr>
              <w:t>Factor</w:t>
            </w:r>
          </w:p>
        </w:tc>
        <w:tc>
          <w:tcPr>
            <w:tcW w:w="1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b/>
                <w:bCs/>
                <w:sz w:val="16"/>
                <w:szCs w:val="16"/>
              </w:rPr>
            </w:pPr>
            <w:r w:rsidRPr="000D686A">
              <w:rPr>
                <w:b/>
                <w:bCs/>
                <w:sz w:val="16"/>
                <w:szCs w:val="16"/>
              </w:rPr>
              <w:t>4 (Excellent)</w:t>
            </w:r>
          </w:p>
        </w:tc>
        <w:tc>
          <w:tcPr>
            <w:tcW w:w="16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b/>
                <w:bCs/>
                <w:sz w:val="16"/>
                <w:szCs w:val="16"/>
              </w:rPr>
            </w:pPr>
            <w:r w:rsidRPr="000D686A">
              <w:rPr>
                <w:b/>
                <w:bCs/>
                <w:sz w:val="16"/>
                <w:szCs w:val="16"/>
              </w:rPr>
              <w:t>3(Good)</w:t>
            </w:r>
          </w:p>
        </w:tc>
        <w:tc>
          <w:tcPr>
            <w:tcW w:w="14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b/>
                <w:bCs/>
                <w:sz w:val="16"/>
                <w:szCs w:val="16"/>
              </w:rPr>
            </w:pPr>
            <w:r w:rsidRPr="000D686A">
              <w:rPr>
                <w:b/>
                <w:bCs/>
                <w:sz w:val="16"/>
                <w:szCs w:val="16"/>
              </w:rPr>
              <w:t>2(Satisfactory)</w:t>
            </w:r>
          </w:p>
        </w:tc>
        <w:tc>
          <w:tcPr>
            <w:tcW w:w="14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b/>
                <w:bCs/>
                <w:sz w:val="16"/>
                <w:szCs w:val="16"/>
              </w:rPr>
            </w:pPr>
            <w:r w:rsidRPr="000D686A">
              <w:rPr>
                <w:b/>
                <w:bCs/>
                <w:sz w:val="16"/>
                <w:szCs w:val="16"/>
              </w:rPr>
              <w:t>1 (Poor)</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b/>
                <w:bCs/>
                <w:sz w:val="16"/>
                <w:szCs w:val="16"/>
              </w:rPr>
            </w:pPr>
            <w:r w:rsidRPr="000D686A">
              <w:rPr>
                <w:b/>
                <w:bCs/>
                <w:sz w:val="16"/>
                <w:szCs w:val="16"/>
              </w:rPr>
              <w:t>0 (no credit)</w:t>
            </w:r>
          </w:p>
        </w:tc>
      </w:tr>
      <w:tr w:rsidR="00196304" w:rsidRPr="000D686A" w:rsidTr="009519E0">
        <w:tc>
          <w:tcPr>
            <w:tcW w:w="17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b/>
                <w:bCs/>
                <w:sz w:val="16"/>
                <w:szCs w:val="16"/>
              </w:rPr>
            </w:pPr>
            <w:r w:rsidRPr="000D686A">
              <w:rPr>
                <w:b/>
                <w:bCs/>
                <w:sz w:val="16"/>
                <w:szCs w:val="16"/>
              </w:rPr>
              <w:t>Thoroughness</w:t>
            </w:r>
          </w:p>
          <w:p w:rsidR="00196304" w:rsidRPr="000D686A" w:rsidRDefault="00196304" w:rsidP="009519E0">
            <w:pPr>
              <w:ind w:left="792"/>
              <w:rPr>
                <w:sz w:val="16"/>
                <w:szCs w:val="16"/>
              </w:rPr>
            </w:pPr>
          </w:p>
        </w:tc>
        <w:tc>
          <w:tcPr>
            <w:tcW w:w="1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Answered all questions</w:t>
            </w:r>
          </w:p>
          <w:p w:rsidR="00196304" w:rsidRPr="000D686A" w:rsidRDefault="00196304" w:rsidP="009519E0">
            <w:pPr>
              <w:rPr>
                <w:sz w:val="16"/>
                <w:szCs w:val="16"/>
              </w:rPr>
            </w:pPr>
            <w:r w:rsidRPr="000D686A">
              <w:rPr>
                <w:sz w:val="16"/>
                <w:szCs w:val="16"/>
              </w:rPr>
              <w:t>in the exercise completely</w:t>
            </w:r>
          </w:p>
          <w:p w:rsidR="00196304" w:rsidRPr="000D686A" w:rsidRDefault="00196304" w:rsidP="009519E0">
            <w:pPr>
              <w:rPr>
                <w:sz w:val="16"/>
                <w:szCs w:val="16"/>
              </w:rPr>
            </w:pPr>
            <w:r w:rsidRPr="000D686A">
              <w:rPr>
                <w:sz w:val="16"/>
                <w:szCs w:val="16"/>
              </w:rPr>
              <w:t>and in the appropriate order.</w:t>
            </w:r>
          </w:p>
        </w:tc>
        <w:tc>
          <w:tcPr>
            <w:tcW w:w="1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Answered all questions</w:t>
            </w:r>
          </w:p>
          <w:p w:rsidR="00196304" w:rsidRPr="000D686A" w:rsidRDefault="00196304" w:rsidP="009519E0">
            <w:pPr>
              <w:rPr>
                <w:sz w:val="16"/>
                <w:szCs w:val="16"/>
              </w:rPr>
            </w:pPr>
            <w:r w:rsidRPr="000D686A">
              <w:rPr>
                <w:sz w:val="16"/>
                <w:szCs w:val="16"/>
              </w:rPr>
              <w:t>in the exercise but not</w:t>
            </w:r>
          </w:p>
          <w:p w:rsidR="00196304" w:rsidRPr="000D686A" w:rsidRDefault="00196304" w:rsidP="009519E0">
            <w:pPr>
              <w:rPr>
                <w:sz w:val="16"/>
                <w:szCs w:val="16"/>
              </w:rPr>
            </w:pPr>
            <w:r w:rsidRPr="000D686A">
              <w:rPr>
                <w:sz w:val="16"/>
                <w:szCs w:val="16"/>
              </w:rPr>
              <w:t>completely and/or</w:t>
            </w:r>
          </w:p>
          <w:p w:rsidR="00196304" w:rsidRPr="000D686A" w:rsidRDefault="00196304" w:rsidP="009519E0">
            <w:pPr>
              <w:rPr>
                <w:sz w:val="16"/>
                <w:szCs w:val="16"/>
              </w:rPr>
            </w:pPr>
            <w:r w:rsidRPr="000D686A">
              <w:rPr>
                <w:sz w:val="16"/>
                <w:szCs w:val="16"/>
              </w:rPr>
              <w:t>not on the appropriate order</w:t>
            </w:r>
          </w:p>
          <w:p w:rsidR="00196304" w:rsidRPr="000D686A" w:rsidRDefault="00196304" w:rsidP="009519E0">
            <w:pPr>
              <w:rPr>
                <w:sz w:val="16"/>
                <w:szCs w:val="16"/>
              </w:rPr>
            </w:pP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Answered most of the questions</w:t>
            </w:r>
          </w:p>
          <w:p w:rsidR="00196304" w:rsidRPr="000D686A" w:rsidRDefault="00196304" w:rsidP="009519E0">
            <w:pPr>
              <w:rPr>
                <w:sz w:val="16"/>
                <w:szCs w:val="16"/>
              </w:rPr>
            </w:pPr>
            <w:r w:rsidRPr="000D686A">
              <w:rPr>
                <w:sz w:val="16"/>
                <w:szCs w:val="16"/>
              </w:rPr>
              <w:t>in the exercise but not</w:t>
            </w:r>
          </w:p>
          <w:p w:rsidR="00196304" w:rsidRPr="000D686A" w:rsidRDefault="00196304" w:rsidP="009519E0">
            <w:pPr>
              <w:rPr>
                <w:sz w:val="16"/>
                <w:szCs w:val="16"/>
              </w:rPr>
            </w:pPr>
            <w:r w:rsidRPr="000D686A">
              <w:rPr>
                <w:sz w:val="16"/>
                <w:szCs w:val="16"/>
              </w:rPr>
              <w:t xml:space="preserve">completely and/or </w:t>
            </w:r>
          </w:p>
          <w:p w:rsidR="00196304" w:rsidRPr="000D686A" w:rsidRDefault="00196304" w:rsidP="009519E0">
            <w:pPr>
              <w:rPr>
                <w:sz w:val="16"/>
                <w:szCs w:val="16"/>
              </w:rPr>
            </w:pPr>
            <w:r w:rsidRPr="000D686A">
              <w:rPr>
                <w:sz w:val="16"/>
                <w:szCs w:val="16"/>
              </w:rPr>
              <w:t>not on the appropriate order</w:t>
            </w:r>
          </w:p>
          <w:p w:rsidR="00196304" w:rsidRPr="000D686A" w:rsidRDefault="00196304" w:rsidP="009519E0">
            <w:pPr>
              <w:rPr>
                <w:sz w:val="16"/>
                <w:szCs w:val="16"/>
              </w:rPr>
            </w:pP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Did not answer many of the questions in the exercise but did make some reasonable effort to do so.</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Made little or no reasonable effort to answer the questions posed in the assignment</w:t>
            </w:r>
          </w:p>
        </w:tc>
      </w:tr>
      <w:tr w:rsidR="00196304" w:rsidRPr="000D686A" w:rsidTr="009519E0">
        <w:tc>
          <w:tcPr>
            <w:tcW w:w="17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b/>
                <w:bCs/>
                <w:sz w:val="16"/>
                <w:szCs w:val="16"/>
              </w:rPr>
            </w:pPr>
            <w:r w:rsidRPr="000D686A">
              <w:rPr>
                <w:b/>
                <w:bCs/>
                <w:sz w:val="16"/>
                <w:szCs w:val="16"/>
              </w:rPr>
              <w:t xml:space="preserve">Demonstrated Understanding </w:t>
            </w:r>
          </w:p>
          <w:p w:rsidR="00196304" w:rsidRPr="000D686A" w:rsidRDefault="00196304" w:rsidP="009519E0">
            <w:pPr>
              <w:rPr>
                <w:sz w:val="16"/>
                <w:szCs w:val="16"/>
              </w:rPr>
            </w:pPr>
            <w:r w:rsidRPr="000D686A">
              <w:rPr>
                <w:b/>
                <w:bCs/>
                <w:sz w:val="16"/>
                <w:szCs w:val="16"/>
              </w:rPr>
              <w:t>Of the Assignment and has come to an appropriate conclusion</w:t>
            </w:r>
          </w:p>
        </w:tc>
        <w:tc>
          <w:tcPr>
            <w:tcW w:w="1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Response demonstrates a thorough understanding</w:t>
            </w:r>
          </w:p>
          <w:p w:rsidR="00196304" w:rsidRPr="000D686A" w:rsidRDefault="00196304" w:rsidP="009519E0">
            <w:pPr>
              <w:rPr>
                <w:sz w:val="16"/>
                <w:szCs w:val="16"/>
              </w:rPr>
            </w:pPr>
            <w:r w:rsidRPr="000D686A">
              <w:rPr>
                <w:sz w:val="16"/>
                <w:szCs w:val="16"/>
              </w:rPr>
              <w:t>of the exercise and the student has justified and enunciated an appropriate conclusion.</w:t>
            </w:r>
          </w:p>
        </w:tc>
        <w:tc>
          <w:tcPr>
            <w:tcW w:w="1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Response demonstrates an understanding</w:t>
            </w:r>
          </w:p>
          <w:p w:rsidR="00196304" w:rsidRPr="000D686A" w:rsidRDefault="00196304" w:rsidP="009519E0">
            <w:pPr>
              <w:rPr>
                <w:sz w:val="16"/>
                <w:szCs w:val="16"/>
              </w:rPr>
            </w:pPr>
            <w:r w:rsidRPr="000D686A">
              <w:rPr>
                <w:sz w:val="16"/>
                <w:szCs w:val="16"/>
              </w:rPr>
              <w:t>of the exercise and comes to a conclusion.</w:t>
            </w: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Response demonstrates some understanding</w:t>
            </w:r>
          </w:p>
          <w:p w:rsidR="00196304" w:rsidRPr="000D686A" w:rsidRDefault="00196304" w:rsidP="009519E0">
            <w:pPr>
              <w:rPr>
                <w:sz w:val="16"/>
                <w:szCs w:val="16"/>
              </w:rPr>
            </w:pPr>
            <w:r w:rsidRPr="000D686A">
              <w:rPr>
                <w:sz w:val="16"/>
                <w:szCs w:val="16"/>
              </w:rPr>
              <w:t>of the exercise. The conclusion that the students comes to may not be appropriately justified by the rest of the essay.</w:t>
            </w: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Response demonstrates some understanding</w:t>
            </w:r>
          </w:p>
          <w:p w:rsidR="00196304" w:rsidRPr="000D686A" w:rsidRDefault="00196304" w:rsidP="009519E0">
            <w:pPr>
              <w:rPr>
                <w:sz w:val="16"/>
                <w:szCs w:val="16"/>
              </w:rPr>
            </w:pPr>
            <w:r w:rsidRPr="000D686A">
              <w:rPr>
                <w:sz w:val="16"/>
                <w:szCs w:val="16"/>
              </w:rPr>
              <w:t xml:space="preserve">of the exercise but shows a high level of confusion on the part of the student. The student’s conclusion, if any, is not supported </w:t>
            </w:r>
            <w:proofErr w:type="spellStart"/>
            <w:r w:rsidRPr="000D686A">
              <w:rPr>
                <w:sz w:val="16"/>
                <w:szCs w:val="16"/>
              </w:rPr>
              <w:t>b</w:t>
            </w:r>
            <w:proofErr w:type="spellEnd"/>
            <w:r w:rsidRPr="000D686A">
              <w:rPr>
                <w:sz w:val="16"/>
                <w:szCs w:val="16"/>
              </w:rPr>
              <w:t xml:space="preserve"> the rest of the essay.</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Response demonstrates a very poor understanding of the subject matter presented by the assignment.</w:t>
            </w:r>
          </w:p>
        </w:tc>
      </w:tr>
      <w:tr w:rsidR="00196304" w:rsidRPr="000D686A" w:rsidTr="009519E0">
        <w:trPr>
          <w:trHeight w:val="350"/>
        </w:trPr>
        <w:tc>
          <w:tcPr>
            <w:tcW w:w="17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b/>
                <w:bCs/>
                <w:sz w:val="16"/>
                <w:szCs w:val="16"/>
              </w:rPr>
            </w:pPr>
            <w:r w:rsidRPr="000D686A">
              <w:rPr>
                <w:b/>
                <w:bCs/>
                <w:sz w:val="16"/>
                <w:szCs w:val="16"/>
              </w:rPr>
              <w:t>Documentation/ Legal research (note: For assignments, sources should be those obtained through legal research; for exam essays, legal principles learned in class or the courseware is sufficient.)</w:t>
            </w:r>
          </w:p>
        </w:tc>
        <w:tc>
          <w:tcPr>
            <w:tcW w:w="1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Student has cited at least two excellent sources and has applied them appropriately. Appropriate sources are documented and well cited and well integrated.</w:t>
            </w:r>
          </w:p>
        </w:tc>
        <w:tc>
          <w:tcPr>
            <w:tcW w:w="1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 xml:space="preserve">Student has cited one excellent source or two or more good sources but has missed at least one excellent source. Sources are integrated well in the assignment. </w:t>
            </w: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 xml:space="preserve">Student has cited appropriate sources but has missed the best available OR student has cited good sources but has done a poor job of integrating them. </w:t>
            </w: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Student has cited poor or inappropriate authorities or has failed to establish the relevance of the sources that he or she has cited.</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Student has not cited any legal authorities or has cited authorities that are irrelevant.</w:t>
            </w:r>
          </w:p>
        </w:tc>
      </w:tr>
      <w:tr w:rsidR="00196304" w:rsidRPr="000D686A" w:rsidTr="009519E0">
        <w:tc>
          <w:tcPr>
            <w:tcW w:w="17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b/>
                <w:bCs/>
                <w:sz w:val="16"/>
                <w:szCs w:val="16"/>
              </w:rPr>
            </w:pPr>
            <w:r w:rsidRPr="000D686A">
              <w:rPr>
                <w:b/>
                <w:bCs/>
                <w:sz w:val="16"/>
                <w:szCs w:val="16"/>
              </w:rPr>
              <w:t>Organization</w:t>
            </w:r>
          </w:p>
        </w:tc>
        <w:tc>
          <w:tcPr>
            <w:tcW w:w="1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Essay is organized very well; the reader can clearly understand where the essay is going at all point and a cohesive easy-to-follow argument is made in the essay. Separate paragraphs are used for separate ideas.</w:t>
            </w:r>
          </w:p>
        </w:tc>
        <w:tc>
          <w:tcPr>
            <w:tcW w:w="1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Essay is well organized. The essay is coherent, though may not flow freely. Different components of the essay are broken up appropriately.</w:t>
            </w: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Essay shows some level of organization, but is difficult to follow. The essay is not as focused as it should be. Essay may go back and forth between points without using new paragraphs.</w:t>
            </w: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Essay is poorly organized and is very difficult to follow. The student did not appropriately separate thoughts and did not properly organize the essay.</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Student’s essay is in chaos. There is no reasonable attempt to organize the essay coherently.</w:t>
            </w:r>
          </w:p>
        </w:tc>
      </w:tr>
      <w:tr w:rsidR="00196304" w:rsidRPr="000D686A" w:rsidTr="009519E0">
        <w:tc>
          <w:tcPr>
            <w:tcW w:w="17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b/>
                <w:bCs/>
                <w:sz w:val="16"/>
                <w:szCs w:val="16"/>
              </w:rPr>
            </w:pPr>
            <w:r w:rsidRPr="000D686A">
              <w:rPr>
                <w:b/>
                <w:bCs/>
                <w:sz w:val="16"/>
                <w:szCs w:val="16"/>
              </w:rPr>
              <w:t>Critical Thinking and Analysis</w:t>
            </w:r>
          </w:p>
        </w:tc>
        <w:tc>
          <w:tcPr>
            <w:tcW w:w="1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Shows excellent critical thinking and analysis. The student was able to apply the cited law to the facts of the given case in a clear and convincing manner.</w:t>
            </w:r>
          </w:p>
        </w:tc>
        <w:tc>
          <w:tcPr>
            <w:tcW w:w="1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Shows good critical thinking and analysis. The student’s points are well argued and well supported.</w:t>
            </w: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Shows adequate critical thinking and analysis. The student’s points are supported by logic, but are not exceptionally convincing.</w:t>
            </w: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Shows minimal critical thinking and analysis. The student’s arguments are weak and unconvincing.</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304" w:rsidRPr="000D686A" w:rsidRDefault="00196304" w:rsidP="009519E0">
            <w:pPr>
              <w:rPr>
                <w:sz w:val="16"/>
                <w:szCs w:val="16"/>
              </w:rPr>
            </w:pPr>
            <w:r w:rsidRPr="000D686A">
              <w:rPr>
                <w:sz w:val="16"/>
                <w:szCs w:val="16"/>
              </w:rPr>
              <w:t>Shows no effort critical thinking or analysis. The student’s points make no sense.</w:t>
            </w:r>
          </w:p>
        </w:tc>
      </w:tr>
    </w:tbl>
    <w:p w:rsidR="00196304" w:rsidRPr="00B86317" w:rsidRDefault="00196304" w:rsidP="00196304"/>
    <w:p w:rsidR="007D318B" w:rsidRDefault="00196304" w:rsidP="007D318B">
      <w:pPr>
        <w:spacing w:after="240"/>
        <w:jc w:val="both"/>
        <w:rPr>
          <w:b/>
          <w:bCs/>
        </w:rPr>
      </w:pPr>
      <w:r>
        <w:rPr>
          <w:b/>
          <w:bCs/>
        </w:rPr>
        <w:br w:type="page"/>
      </w:r>
      <w:r w:rsidR="007D318B">
        <w:rPr>
          <w:b/>
          <w:bCs/>
        </w:rPr>
        <w:lastRenderedPageBreak/>
        <w:t>EXAMINATIONS:</w:t>
      </w:r>
    </w:p>
    <w:p w:rsidR="007D318B" w:rsidRDefault="007D318B" w:rsidP="007D318B">
      <w:pPr>
        <w:jc w:val="both"/>
      </w:pPr>
      <w:r>
        <w:t>Examinations will be posted on the NPC website when indicated on the syllabus of the course. The examinations consist entirely of “short essay” questions.</w:t>
      </w:r>
      <w:r w:rsidRPr="00F44216">
        <w:t xml:space="preserve"> </w:t>
      </w:r>
      <w:r>
        <w:t>The 3 examinations will cumulatively count for 60% of the student’s course grade.</w:t>
      </w:r>
    </w:p>
    <w:p w:rsidR="007D318B" w:rsidRDefault="007D318B" w:rsidP="007D318B">
      <w:pPr>
        <w:jc w:val="both"/>
      </w:pPr>
    </w:p>
    <w:p w:rsidR="007D318B" w:rsidRDefault="007D318B" w:rsidP="007D318B">
      <w:pPr>
        <w:jc w:val="both"/>
      </w:pPr>
      <w:r>
        <w:t xml:space="preserve">Examinations are non-cumulative; they cover only the material that has been covered since the previous examination. The instructor will provide specific information regarding the content of each examination as the examination time approaches. </w:t>
      </w:r>
    </w:p>
    <w:p w:rsidR="007D318B" w:rsidRDefault="007D318B" w:rsidP="007D318B">
      <w:pPr>
        <w:jc w:val="both"/>
      </w:pPr>
    </w:p>
    <w:p w:rsidR="007D318B" w:rsidRDefault="007D318B" w:rsidP="007D318B">
      <w:pPr>
        <w:jc w:val="both"/>
      </w:pPr>
      <w:r>
        <w:t xml:space="preserve">All examinations are timed. A student may begin the examination any time after it is posted to the NPC website. Once begun, the examination must be completed within 4 hours. </w:t>
      </w:r>
    </w:p>
    <w:p w:rsidR="007D318B" w:rsidRDefault="007D318B" w:rsidP="007D318B">
      <w:pPr>
        <w:jc w:val="both"/>
      </w:pPr>
    </w:p>
    <w:p w:rsidR="007D318B" w:rsidRDefault="007D318B" w:rsidP="007D318B">
      <w:pPr>
        <w:jc w:val="both"/>
      </w:pPr>
      <w:r>
        <w:t xml:space="preserve">Examinations will be graded on a conventional 0-100 scale. The number of points each question is worth is equal to 100 divided by the number of questions on the examination. </w:t>
      </w:r>
    </w:p>
    <w:p w:rsidR="007D318B" w:rsidRDefault="007D318B" w:rsidP="007D318B">
      <w:pPr>
        <w:jc w:val="both"/>
      </w:pPr>
    </w:p>
    <w:p w:rsidR="007D318B" w:rsidRDefault="007D318B" w:rsidP="007D318B">
      <w:pPr>
        <w:jc w:val="both"/>
      </w:pPr>
      <w:r>
        <w:t>For each examination question, full credit will be awarded if the student:</w:t>
      </w:r>
    </w:p>
    <w:p w:rsidR="007D318B" w:rsidRDefault="007D318B" w:rsidP="007D318B">
      <w:pPr>
        <w:jc w:val="both"/>
      </w:pPr>
    </w:p>
    <w:p w:rsidR="007D318B" w:rsidRDefault="007D318B" w:rsidP="007D318B">
      <w:pPr>
        <w:numPr>
          <w:ilvl w:val="0"/>
          <w:numId w:val="9"/>
        </w:numPr>
        <w:jc w:val="both"/>
      </w:pPr>
      <w:r>
        <w:t>Correctly identifies the legal issue(s) presented by the question</w:t>
      </w:r>
    </w:p>
    <w:p w:rsidR="007D318B" w:rsidRDefault="007D318B" w:rsidP="007D318B">
      <w:pPr>
        <w:numPr>
          <w:ilvl w:val="0"/>
          <w:numId w:val="9"/>
        </w:numPr>
        <w:jc w:val="both"/>
      </w:pPr>
      <w:r>
        <w:t xml:space="preserve">Applies the correct law to the legal issue(s) presented (note: full credit may also be awarded if the student’s answer comes to an “incorrect” conclusion if the student bases his or her analysis on correct law and supports his or her position in a convincing manner) </w:t>
      </w:r>
    </w:p>
    <w:p w:rsidR="007D318B" w:rsidRDefault="007D318B" w:rsidP="007D318B">
      <w:pPr>
        <w:numPr>
          <w:ilvl w:val="0"/>
          <w:numId w:val="9"/>
        </w:numPr>
        <w:jc w:val="both"/>
      </w:pPr>
      <w:r>
        <w:t>Presents his or her answer in a clear and understandable manner</w:t>
      </w:r>
    </w:p>
    <w:p w:rsidR="007D318B" w:rsidRDefault="007D318B" w:rsidP="007D318B">
      <w:pPr>
        <w:jc w:val="both"/>
      </w:pPr>
    </w:p>
    <w:p w:rsidR="007D318B" w:rsidRDefault="007D318B" w:rsidP="007D318B">
      <w:pPr>
        <w:jc w:val="both"/>
      </w:pPr>
      <w:r>
        <w:t>The amount of partial credit to be awarded, if any, for an answer that is not complete and correct is at the discretion of the instructor. Instructors are instructed to award partial credit that is proportional to the level of knowledge and legal skill displayed by the student in answering the question.</w:t>
      </w:r>
    </w:p>
    <w:p w:rsidR="007D318B" w:rsidRDefault="007D318B" w:rsidP="007D318B">
      <w:pPr>
        <w:jc w:val="both"/>
      </w:pPr>
    </w:p>
    <w:p w:rsidR="007D318B" w:rsidRDefault="007D318B" w:rsidP="007D318B">
      <w:pPr>
        <w:jc w:val="both"/>
      </w:pPr>
      <w:r>
        <w:t>The following factors are generally NOT taken into account in grading examinations:</w:t>
      </w:r>
    </w:p>
    <w:p w:rsidR="007D318B" w:rsidRDefault="007D318B" w:rsidP="007D318B">
      <w:pPr>
        <w:jc w:val="both"/>
      </w:pPr>
    </w:p>
    <w:p w:rsidR="007D318B" w:rsidRDefault="007D318B" w:rsidP="007D318B">
      <w:pPr>
        <w:ind w:left="720"/>
        <w:jc w:val="both"/>
      </w:pPr>
      <w:r>
        <w:rPr>
          <w:u w:val="single"/>
        </w:rPr>
        <w:t>Legal</w:t>
      </w:r>
      <w:r w:rsidRPr="00B73362">
        <w:rPr>
          <w:u w:val="single"/>
        </w:rPr>
        <w:t xml:space="preserve"> research</w:t>
      </w:r>
      <w:r>
        <w:t>; Although research is a key component of assignments, examinations are graded on the student’s knowledge of the legal concepts taught and do not require independent research.</w:t>
      </w:r>
    </w:p>
    <w:p w:rsidR="007D318B" w:rsidRDefault="007D318B" w:rsidP="007D318B">
      <w:pPr>
        <w:ind w:left="720"/>
        <w:jc w:val="both"/>
      </w:pPr>
    </w:p>
    <w:p w:rsidR="007D318B" w:rsidRDefault="007D318B" w:rsidP="007D318B">
      <w:pPr>
        <w:ind w:left="720"/>
        <w:jc w:val="both"/>
      </w:pPr>
      <w:r w:rsidRPr="00B73362">
        <w:rPr>
          <w:u w:val="single"/>
        </w:rPr>
        <w:t>Grammar and spelling</w:t>
      </w:r>
      <w:r>
        <w:t xml:space="preserve"> (unless they impact the ability of the graded to understand the student’s answer); Although these are essential skills for a paralegal, examinations test legal knowledge and ability to apply the skills learned, not necessarily the ability to write professional legal memoranda (assignments test this skill). In addition, because exams are taken under time constraints, we would rather see the students spend their time spotting legal issues and applying applicable law than on proofreading answers for typos and grammar mistakes.</w:t>
      </w:r>
    </w:p>
    <w:p w:rsidR="007D318B" w:rsidRDefault="007D318B" w:rsidP="007D318B">
      <w:pPr>
        <w:jc w:val="both"/>
      </w:pPr>
    </w:p>
    <w:p w:rsidR="007D318B" w:rsidRDefault="007D318B" w:rsidP="007D318B">
      <w:pPr>
        <w:jc w:val="both"/>
      </w:pPr>
      <w:r>
        <w:t xml:space="preserve">For more information on assignments and examinations, please see the </w:t>
      </w:r>
      <w:r>
        <w:rPr>
          <w:i/>
          <w:iCs/>
        </w:rPr>
        <w:t>NPC</w:t>
      </w:r>
      <w:r w:rsidRPr="007C3B2D">
        <w:rPr>
          <w:i/>
          <w:iCs/>
        </w:rPr>
        <w:t xml:space="preserve"> Student Handbook</w:t>
      </w:r>
      <w:r>
        <w:t>.</w:t>
      </w:r>
    </w:p>
    <w:p w:rsidR="007D318B" w:rsidRDefault="007D318B" w:rsidP="007D318B">
      <w:pPr>
        <w:jc w:val="both"/>
      </w:pPr>
    </w:p>
    <w:p w:rsidR="007D318B" w:rsidRDefault="007D318B" w:rsidP="00100A1E">
      <w:pPr>
        <w:jc w:val="both"/>
        <w:rPr>
          <w:b/>
          <w:bCs/>
          <w:i/>
          <w:iCs/>
        </w:rPr>
      </w:pPr>
      <w:r>
        <w:rPr>
          <w:b/>
          <w:bCs/>
          <w:i/>
          <w:iCs/>
        </w:rPr>
        <w:t>T</w:t>
      </w:r>
      <w:r w:rsidRPr="00D26DF7">
        <w:rPr>
          <w:b/>
          <w:bCs/>
          <w:i/>
          <w:iCs/>
        </w:rPr>
        <w:t>o the extent possible</w:t>
      </w:r>
      <w:r>
        <w:rPr>
          <w:b/>
          <w:bCs/>
          <w:i/>
          <w:iCs/>
        </w:rPr>
        <w:t>, i</w:t>
      </w:r>
      <w:r w:rsidRPr="00D26DF7">
        <w:rPr>
          <w:b/>
          <w:bCs/>
          <w:i/>
          <w:iCs/>
        </w:rPr>
        <w:t>t is recommend that students complete the</w:t>
      </w:r>
      <w:r>
        <w:rPr>
          <w:b/>
          <w:bCs/>
          <w:i/>
          <w:iCs/>
        </w:rPr>
        <w:t xml:space="preserve"> exams</w:t>
      </w:r>
      <w:r w:rsidRPr="00D26DF7">
        <w:rPr>
          <w:b/>
          <w:bCs/>
          <w:i/>
          <w:iCs/>
        </w:rPr>
        <w:t xml:space="preserve"> as the course proceeds rather </w:t>
      </w:r>
      <w:r w:rsidR="00100A1E">
        <w:rPr>
          <w:b/>
          <w:bCs/>
          <w:i/>
          <w:iCs/>
        </w:rPr>
        <w:t>than</w:t>
      </w:r>
      <w:r w:rsidRPr="00D26DF7">
        <w:rPr>
          <w:b/>
          <w:bCs/>
          <w:i/>
          <w:iCs/>
        </w:rPr>
        <w:t xml:space="preserve"> waiti</w:t>
      </w:r>
      <w:r>
        <w:rPr>
          <w:b/>
          <w:bCs/>
          <w:i/>
          <w:iCs/>
        </w:rPr>
        <w:t>ng until after the course ends.</w:t>
      </w:r>
    </w:p>
    <w:p w:rsidR="0073304A" w:rsidRDefault="0073304A" w:rsidP="007D318B">
      <w:pPr>
        <w:jc w:val="both"/>
        <w:rPr>
          <w:b/>
          <w:bCs/>
          <w:i/>
          <w:iCs/>
        </w:rPr>
      </w:pPr>
    </w:p>
    <w:p w:rsidR="0073304A" w:rsidRPr="00D26DF7" w:rsidRDefault="0073304A" w:rsidP="007D318B">
      <w:pPr>
        <w:jc w:val="both"/>
        <w:rPr>
          <w:b/>
          <w:bCs/>
          <w:i/>
          <w:iCs/>
        </w:rPr>
      </w:pPr>
    </w:p>
    <w:p w:rsidR="007D318B" w:rsidRDefault="007D318B" w:rsidP="007D318B">
      <w:pPr>
        <w:jc w:val="both"/>
      </w:pPr>
    </w:p>
    <w:p w:rsidR="0073304A" w:rsidRPr="00A168CD" w:rsidRDefault="0073304A" w:rsidP="0073304A">
      <w:pPr>
        <w:jc w:val="both"/>
        <w:rPr>
          <w:b/>
        </w:rPr>
      </w:pPr>
      <w:r w:rsidRPr="00A168CD">
        <w:rPr>
          <w:b/>
        </w:rPr>
        <w:t>NPC PLAGIARISM POLICY</w:t>
      </w:r>
    </w:p>
    <w:p w:rsidR="0073304A" w:rsidRDefault="0073304A" w:rsidP="0073304A">
      <w:pPr>
        <w:jc w:val="both"/>
      </w:pPr>
    </w:p>
    <w:p w:rsidR="0073304A" w:rsidRDefault="0073304A" w:rsidP="0073304A">
      <w:pPr>
        <w:ind w:firstLine="720"/>
        <w:jc w:val="both"/>
      </w:pPr>
      <w:r>
        <w:t>All work done by NPC students on assignments, examinations and research projects are expected to be their own work. Quoting other sources as part of analyzing a subject is desirable and necessary in many cases. However, when other sources are quoted or used, they must be properly attributed to the original sources. This applies to direct quotes of sources and to paraphrasing other sources or using ideas obtained from other sources even if the exact text it not used.</w:t>
      </w:r>
    </w:p>
    <w:p w:rsidR="0073304A" w:rsidRDefault="0073304A" w:rsidP="0073304A">
      <w:pPr>
        <w:ind w:firstLine="720"/>
        <w:jc w:val="both"/>
      </w:pPr>
    </w:p>
    <w:p w:rsidR="0073304A" w:rsidRDefault="0073304A" w:rsidP="0073304A">
      <w:pPr>
        <w:ind w:firstLine="720"/>
        <w:jc w:val="both"/>
      </w:pPr>
      <w:r>
        <w:t>Plagiarism means using the materials of others without appropriately citing the source and is an academic offence.</w:t>
      </w:r>
    </w:p>
    <w:p w:rsidR="0073304A" w:rsidRDefault="0073304A" w:rsidP="0073304A">
      <w:pPr>
        <w:jc w:val="both"/>
      </w:pPr>
    </w:p>
    <w:p w:rsidR="0073304A" w:rsidRDefault="0073304A" w:rsidP="0073304A">
      <w:pPr>
        <w:jc w:val="both"/>
      </w:pPr>
      <w:r>
        <w:t>Under the NPC plagiarism policy, a student may not, as part of any assignment or exam submission:</w:t>
      </w:r>
    </w:p>
    <w:p w:rsidR="0073304A" w:rsidRDefault="0073304A" w:rsidP="0073304A">
      <w:pPr>
        <w:jc w:val="both"/>
      </w:pPr>
    </w:p>
    <w:p w:rsidR="0073304A" w:rsidRDefault="0073304A" w:rsidP="0073304A">
      <w:pPr>
        <w:pStyle w:val="ListParagraph"/>
        <w:numPr>
          <w:ilvl w:val="0"/>
          <w:numId w:val="10"/>
        </w:numPr>
        <w:jc w:val="both"/>
      </w:pPr>
      <w:r>
        <w:t>quote any text from any other source without:</w:t>
      </w:r>
    </w:p>
    <w:p w:rsidR="0073304A" w:rsidRDefault="0073304A" w:rsidP="0073304A">
      <w:pPr>
        <w:pStyle w:val="ListParagraph"/>
        <w:ind w:left="1080"/>
        <w:jc w:val="both"/>
      </w:pPr>
    </w:p>
    <w:p w:rsidR="0073304A" w:rsidRDefault="0073304A" w:rsidP="0073304A">
      <w:pPr>
        <w:pStyle w:val="ListParagraph"/>
        <w:numPr>
          <w:ilvl w:val="0"/>
          <w:numId w:val="11"/>
        </w:numPr>
        <w:jc w:val="both"/>
      </w:pPr>
      <w:r>
        <w:t xml:space="preserve">putting quotation marks around the quotes material; </w:t>
      </w:r>
    </w:p>
    <w:p w:rsidR="0073304A" w:rsidRDefault="0073304A" w:rsidP="0073304A">
      <w:pPr>
        <w:ind w:left="1440"/>
        <w:jc w:val="both"/>
      </w:pPr>
      <w:r>
        <w:t>AND</w:t>
      </w:r>
    </w:p>
    <w:p w:rsidR="0073304A" w:rsidRDefault="0073304A" w:rsidP="0073304A">
      <w:pPr>
        <w:ind w:left="720" w:firstLine="720"/>
        <w:jc w:val="both"/>
      </w:pPr>
      <w:r>
        <w:t>b) appropriately citing the source of the quote</w:t>
      </w:r>
    </w:p>
    <w:p w:rsidR="0073304A" w:rsidRDefault="0073304A" w:rsidP="0073304A">
      <w:pPr>
        <w:jc w:val="both"/>
      </w:pPr>
    </w:p>
    <w:p w:rsidR="0073304A" w:rsidRDefault="0073304A" w:rsidP="0073304A">
      <w:pPr>
        <w:ind w:firstLine="720"/>
        <w:jc w:val="both"/>
      </w:pPr>
      <w:r>
        <w:t>2) Pass off the work of another as his or her own, even if the student does not directly quote from the other source.</w:t>
      </w:r>
    </w:p>
    <w:p w:rsidR="0073304A" w:rsidRDefault="0073304A" w:rsidP="0073304A">
      <w:pPr>
        <w:jc w:val="both"/>
      </w:pPr>
    </w:p>
    <w:p w:rsidR="0073304A" w:rsidRDefault="0073304A" w:rsidP="0073304A">
      <w:pPr>
        <w:ind w:firstLine="720"/>
        <w:jc w:val="both"/>
      </w:pPr>
      <w:r>
        <w:t xml:space="preserve">Please note that the NPC plagiarism policy does not mean that you cannot quote language from the courseware, textbook or slides as part of an answer to a question on an exam. These are resources that are meant to be used on an exam when applied in an appropriate manner. However, quoting other sources without attribution or quoting the text, slides or courseware without attribution in an assignment is plagiarism. </w:t>
      </w:r>
    </w:p>
    <w:p w:rsidR="0073304A" w:rsidRDefault="0073304A" w:rsidP="0073304A">
      <w:pPr>
        <w:jc w:val="both"/>
      </w:pPr>
    </w:p>
    <w:p w:rsidR="0073304A" w:rsidRDefault="0073304A" w:rsidP="0073304A">
      <w:pPr>
        <w:jc w:val="both"/>
      </w:pPr>
      <w:r>
        <w:tab/>
        <w:t>For more information regarding the NPC Plagiarism Policy, penalties and due process rights where plagiarism is alleged, please see the NPC Plagiarism Policy at:</w:t>
      </w:r>
    </w:p>
    <w:p w:rsidR="0073304A" w:rsidRDefault="0073304A" w:rsidP="0073304A">
      <w:pPr>
        <w:jc w:val="both"/>
      </w:pPr>
    </w:p>
    <w:p w:rsidR="0073304A" w:rsidRDefault="0073304A" w:rsidP="0073304A">
      <w:pPr>
        <w:jc w:val="both"/>
      </w:pPr>
      <w:r>
        <w:tab/>
      </w:r>
      <w:hyperlink r:id="rId16" w:history="1">
        <w:r>
          <w:rPr>
            <w:rStyle w:val="Hyperlink"/>
          </w:rPr>
          <w:t>http://nationalparalegal.edu/pages/Plagiarism%20Policy.pdf</w:t>
        </w:r>
      </w:hyperlink>
      <w:r>
        <w:t xml:space="preserve"> </w:t>
      </w: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jc w:val="both"/>
        <w:rPr>
          <w:b/>
          <w:bCs/>
        </w:rPr>
      </w:pPr>
      <w:r>
        <w:rPr>
          <w:b/>
          <w:bCs/>
        </w:rPr>
        <w:lastRenderedPageBreak/>
        <w:t xml:space="preserve">WEEKLY INTERACTION REQUIREMENT </w:t>
      </w:r>
    </w:p>
    <w:p w:rsidR="0073304A" w:rsidRDefault="0073304A" w:rsidP="0073304A">
      <w:pPr>
        <w:jc w:val="both"/>
      </w:pPr>
    </w:p>
    <w:p w:rsidR="0073304A" w:rsidRDefault="0073304A" w:rsidP="0073304A">
      <w:pPr>
        <w:jc w:val="both"/>
      </w:pPr>
      <w:r>
        <w:t>To ensure that all students are involved and participating in the course as the course moves forward, each student enrolled in this course must, at least one during each week, either:</w:t>
      </w:r>
    </w:p>
    <w:p w:rsidR="0073304A" w:rsidRDefault="0073304A" w:rsidP="0073304A">
      <w:pPr>
        <w:jc w:val="both"/>
      </w:pPr>
    </w:p>
    <w:p w:rsidR="0073304A" w:rsidRDefault="0073304A" w:rsidP="0073304A">
      <w:pPr>
        <w:jc w:val="both"/>
      </w:pPr>
      <w:r>
        <w:t>1) Attend a live lecture and take and pass a short quiz given during class</w:t>
      </w:r>
    </w:p>
    <w:p w:rsidR="0073304A" w:rsidRDefault="0073304A" w:rsidP="0073304A">
      <w:pPr>
        <w:jc w:val="both"/>
      </w:pPr>
      <w:r>
        <w:t xml:space="preserve">OR </w:t>
      </w:r>
    </w:p>
    <w:p w:rsidR="0073304A" w:rsidRDefault="0073304A" w:rsidP="0073304A">
      <w:pPr>
        <w:jc w:val="both"/>
      </w:pPr>
      <w:r>
        <w:t xml:space="preserve">2) Submit at least one assignment </w:t>
      </w:r>
    </w:p>
    <w:p w:rsidR="0073304A" w:rsidRDefault="0073304A" w:rsidP="0073304A">
      <w:pPr>
        <w:jc w:val="both"/>
      </w:pPr>
      <w:r>
        <w:t xml:space="preserve">OR </w:t>
      </w:r>
    </w:p>
    <w:p w:rsidR="0073304A" w:rsidRDefault="0073304A" w:rsidP="0073304A">
      <w:pPr>
        <w:jc w:val="both"/>
      </w:pPr>
      <w:r>
        <w:t xml:space="preserve">3) Take at least one examination </w:t>
      </w:r>
    </w:p>
    <w:p w:rsidR="0073304A" w:rsidRDefault="0073304A" w:rsidP="0073304A">
      <w:pPr>
        <w:jc w:val="both"/>
      </w:pPr>
      <w:r>
        <w:t xml:space="preserve">OR </w:t>
      </w:r>
    </w:p>
    <w:p w:rsidR="0073304A" w:rsidRDefault="0073304A" w:rsidP="0073304A">
      <w:pPr>
        <w:jc w:val="both"/>
      </w:pPr>
      <w:r>
        <w:t xml:space="preserve">4) Answer a weekly “interaction” question or questions that will be posted on the </w:t>
      </w:r>
    </w:p>
    <w:p w:rsidR="0073304A" w:rsidRDefault="0073304A" w:rsidP="0073304A">
      <w:pPr>
        <w:jc w:val="both"/>
      </w:pPr>
      <w:r>
        <w:t xml:space="preserve">“Assignments and Exams” page. </w:t>
      </w:r>
    </w:p>
    <w:p w:rsidR="0073304A" w:rsidRDefault="0073304A" w:rsidP="0073304A">
      <w:pPr>
        <w:jc w:val="both"/>
      </w:pPr>
    </w:p>
    <w:p w:rsidR="0073304A" w:rsidRDefault="0073304A" w:rsidP="0073304A">
      <w:pPr>
        <w:jc w:val="both"/>
      </w:pPr>
      <w:r>
        <w:t xml:space="preserve">The weekly “interaction” question(s) will be simple and straightforward and will cover material covered in class that week. Answers to these questions should be short (typically 1-3 sentences) and to the point. </w:t>
      </w:r>
    </w:p>
    <w:p w:rsidR="0073304A" w:rsidRDefault="0073304A" w:rsidP="0073304A">
      <w:pPr>
        <w:jc w:val="both"/>
      </w:pPr>
    </w:p>
    <w:p w:rsidR="0073304A" w:rsidRDefault="0073304A" w:rsidP="0073304A">
      <w:pPr>
        <w:jc w:val="both"/>
      </w:pPr>
      <w:r>
        <w:t xml:space="preserve">This student response (which is necessary only if the student does not attend a live class or take an exam or submit an assignment in the given week) will be graded on a pass/fail basis. The interaction questions will be posted no later than Monday of each week and must be answered on or before the following Monday. </w:t>
      </w:r>
    </w:p>
    <w:p w:rsidR="0073304A" w:rsidRDefault="0073304A" w:rsidP="0073304A">
      <w:pPr>
        <w:jc w:val="both"/>
      </w:pPr>
    </w:p>
    <w:p w:rsidR="0073304A" w:rsidRDefault="0073304A" w:rsidP="0073304A">
      <w:pPr>
        <w:jc w:val="both"/>
      </w:pPr>
      <w:r>
        <w:t xml:space="preserve">The weekly interaction questions will be posted alongside the assignments. Students who do not attend a live class or take an exam or submit an assignment in the given week will be required to answer the questions presented. Students who did attend a live class or take an exam or submit an assignment in the given week may ignore the question. </w:t>
      </w:r>
    </w:p>
    <w:p w:rsidR="0073304A" w:rsidRDefault="0073304A" w:rsidP="0073304A">
      <w:pPr>
        <w:jc w:val="both"/>
      </w:pPr>
    </w:p>
    <w:p w:rsidR="0073304A" w:rsidRDefault="0073304A" w:rsidP="0073304A">
      <w:pPr>
        <w:jc w:val="both"/>
      </w:pPr>
      <w:r>
        <w:t xml:space="preserve">Any student who does not fulfill this requirement during a given week will receive a reduction in his or her over-all grade of 2 percentage points from his or her over-all average. </w:t>
      </w:r>
    </w:p>
    <w:p w:rsidR="0073304A" w:rsidRDefault="0073304A" w:rsidP="0073304A">
      <w:pPr>
        <w:jc w:val="both"/>
      </w:pPr>
    </w:p>
    <w:p w:rsidR="0073304A" w:rsidRPr="003559BC" w:rsidRDefault="0073304A" w:rsidP="0073304A">
      <w:pPr>
        <w:jc w:val="both"/>
        <w:rPr>
          <w:b/>
          <w:i/>
        </w:rPr>
      </w:pPr>
      <w:r w:rsidRPr="003559BC">
        <w:rPr>
          <w:b/>
          <w:i/>
        </w:rPr>
        <w:t xml:space="preserve">Fulfilling the weekly interaction requirement is particularly important for students receiving financial aid. Federal regulations require the school to withdraw students who go 14 consecutive days without fulfilling an interaction requirement from financial aid and to return any outstanding financial aid money to the government unless the student interacts with the school prior to the time that the withdrawal is completed. If you are unable to fulfill </w:t>
      </w:r>
      <w:r>
        <w:rPr>
          <w:b/>
          <w:i/>
        </w:rPr>
        <w:t>a</w:t>
      </w:r>
      <w:r w:rsidRPr="003559BC">
        <w:rPr>
          <w:b/>
          <w:i/>
        </w:rPr>
        <w:t xml:space="preserve"> weekly interaction requirement, is critical that you stay in contact with the school so that other </w:t>
      </w:r>
      <w:r>
        <w:rPr>
          <w:b/>
          <w:i/>
        </w:rPr>
        <w:t xml:space="preserve">arrangements </w:t>
      </w:r>
      <w:r w:rsidRPr="003559BC">
        <w:rPr>
          <w:b/>
          <w:i/>
        </w:rPr>
        <w:t>can be made.</w:t>
      </w: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spacing w:before="28"/>
        <w:jc w:val="both"/>
        <w:rPr>
          <w:b/>
        </w:rPr>
      </w:pPr>
      <w:r>
        <w:rPr>
          <w:b/>
        </w:rPr>
        <w:lastRenderedPageBreak/>
        <w:t>COURSE GRADES</w:t>
      </w:r>
    </w:p>
    <w:p w:rsidR="0073304A" w:rsidRDefault="0073304A" w:rsidP="0073304A">
      <w:pPr>
        <w:spacing w:before="28"/>
        <w:jc w:val="both"/>
        <w:rPr>
          <w:b/>
        </w:rPr>
      </w:pPr>
    </w:p>
    <w:p w:rsidR="0073304A" w:rsidRDefault="0073304A" w:rsidP="0073304A">
      <w:pPr>
        <w:spacing w:before="28"/>
        <w:jc w:val="both"/>
      </w:pPr>
      <w:r>
        <w:t>The following formula will be used to calculate final grades</w:t>
      </w:r>
    </w:p>
    <w:p w:rsidR="0073304A" w:rsidRDefault="0073304A" w:rsidP="0073304A">
      <w:pPr>
        <w:spacing w:before="28"/>
        <w:jc w:val="both"/>
      </w:pPr>
    </w:p>
    <w:p w:rsidR="0073304A" w:rsidRDefault="0073304A" w:rsidP="0073304A">
      <w:pPr>
        <w:spacing w:before="28"/>
        <w:rPr>
          <w:rStyle w:val="apple-style-span"/>
          <w:rFonts w:ascii="Arial" w:hAnsi="Arial" w:cs="Arial"/>
          <w:color w:val="000000"/>
          <w:sz w:val="23"/>
          <w:szCs w:val="23"/>
        </w:rPr>
      </w:pPr>
      <w:r>
        <w:rPr>
          <w:rStyle w:val="apple-style-span"/>
          <w:rFonts w:ascii="Arial" w:hAnsi="Arial" w:cs="Arial"/>
          <w:color w:val="000000"/>
          <w:sz w:val="23"/>
          <w:szCs w:val="23"/>
        </w:rPr>
        <w:t>Cumulative exam scores + (assignment points x 12.5) = raw score</w:t>
      </w:r>
    </w:p>
    <w:p w:rsidR="0073304A" w:rsidRDefault="0073304A" w:rsidP="0073304A">
      <w:pPr>
        <w:spacing w:before="28"/>
        <w:rPr>
          <w:rStyle w:val="apple-style-span"/>
          <w:rFonts w:ascii="Arial" w:hAnsi="Arial" w:cs="Arial"/>
          <w:color w:val="000000"/>
          <w:sz w:val="23"/>
          <w:szCs w:val="23"/>
        </w:rPr>
      </w:pPr>
    </w:p>
    <w:p w:rsidR="0073304A" w:rsidRDefault="0073304A" w:rsidP="0073304A">
      <w:pPr>
        <w:spacing w:before="28"/>
        <w:jc w:val="both"/>
      </w:pPr>
      <w:r>
        <w:t>Because exams are worth up to 100 points and assignments up to 4 points each, the maximum raw score is 500. 10 raw points (2% of the raw point total) are deducted for each missed weekly interaction. Extra credit may be available for certain in class activities as may be announced by the instructor.</w:t>
      </w:r>
    </w:p>
    <w:p w:rsidR="0073304A" w:rsidRDefault="0073304A" w:rsidP="0073304A">
      <w:pPr>
        <w:spacing w:before="28"/>
        <w:jc w:val="both"/>
      </w:pPr>
    </w:p>
    <w:p w:rsidR="0073304A" w:rsidRDefault="0073304A" w:rsidP="0073304A">
      <w:pPr>
        <w:spacing w:before="28"/>
        <w:jc w:val="both"/>
      </w:pPr>
      <w:r>
        <w:t>The following conversion chart is then applied based on the total raw points you have earned:</w:t>
      </w:r>
    </w:p>
    <w:p w:rsidR="0073304A" w:rsidRDefault="0073304A" w:rsidP="0073304A">
      <w:pPr>
        <w:spacing w:before="28"/>
        <w:jc w:val="both"/>
        <w:rPr>
          <w:rStyle w:val="apple-converted-space"/>
          <w:rFonts w:ascii="Arial" w:hAnsi="Arial" w:cs="Arial"/>
          <w:color w:val="000000"/>
          <w:sz w:val="23"/>
          <w:szCs w:val="23"/>
        </w:rPr>
      </w:pPr>
      <w:r>
        <w:rPr>
          <w:rFonts w:ascii="Arial" w:hAnsi="Arial" w:cs="Arial"/>
          <w:color w:val="000000"/>
          <w:sz w:val="23"/>
          <w:szCs w:val="23"/>
        </w:rPr>
        <w:br/>
      </w:r>
      <w:r>
        <w:rPr>
          <w:rStyle w:val="apple-style-span"/>
          <w:rFonts w:ascii="Arial" w:hAnsi="Arial" w:cs="Arial"/>
          <w:color w:val="000000"/>
          <w:sz w:val="23"/>
          <w:szCs w:val="23"/>
        </w:rPr>
        <w:t>&gt;474</w:t>
      </w:r>
      <w:r>
        <w:rPr>
          <w:rStyle w:val="apple-style-span"/>
          <w:rFonts w:ascii="Arial" w:hAnsi="Arial" w:cs="Arial"/>
          <w:color w:val="000000"/>
          <w:sz w:val="23"/>
          <w:szCs w:val="23"/>
        </w:rPr>
        <w:tab/>
      </w:r>
      <w:r>
        <w:rPr>
          <w:rStyle w:val="apple-style-span"/>
          <w:rFonts w:ascii="Arial" w:hAnsi="Arial" w:cs="Arial"/>
          <w:color w:val="000000"/>
          <w:sz w:val="23"/>
          <w:szCs w:val="23"/>
        </w:rPr>
        <w:tab/>
        <w:t>=</w:t>
      </w:r>
      <w:r>
        <w:rPr>
          <w:rStyle w:val="apple-style-span"/>
          <w:rFonts w:ascii="Arial" w:hAnsi="Arial" w:cs="Arial"/>
          <w:color w:val="000000"/>
          <w:sz w:val="23"/>
          <w:szCs w:val="23"/>
        </w:rPr>
        <w:tab/>
      </w:r>
      <w:r>
        <w:rPr>
          <w:rStyle w:val="apple-style-span"/>
          <w:rFonts w:ascii="Arial" w:hAnsi="Arial" w:cs="Arial"/>
          <w:color w:val="000000"/>
          <w:sz w:val="23"/>
          <w:szCs w:val="23"/>
        </w:rPr>
        <w:tab/>
        <w:t>A+</w:t>
      </w:r>
      <w:r>
        <w:rPr>
          <w:rStyle w:val="apple-converted-space"/>
          <w:rFonts w:ascii="Arial" w:hAnsi="Arial" w:cs="Arial"/>
          <w:color w:val="000000"/>
          <w:sz w:val="23"/>
          <w:szCs w:val="23"/>
        </w:rPr>
        <w:t> </w:t>
      </w:r>
      <w:r>
        <w:rPr>
          <w:rFonts w:ascii="Arial" w:hAnsi="Arial" w:cs="Arial"/>
          <w:color w:val="000000"/>
          <w:sz w:val="23"/>
          <w:szCs w:val="23"/>
        </w:rPr>
        <w:br/>
      </w:r>
      <w:r>
        <w:rPr>
          <w:rStyle w:val="apple-style-span"/>
          <w:rFonts w:ascii="Arial" w:hAnsi="Arial" w:cs="Arial"/>
          <w:color w:val="000000"/>
          <w:sz w:val="23"/>
          <w:szCs w:val="23"/>
        </w:rPr>
        <w:t>445-474</w:t>
      </w:r>
      <w:r>
        <w:rPr>
          <w:rStyle w:val="apple-style-span"/>
          <w:rFonts w:ascii="Arial" w:hAnsi="Arial" w:cs="Arial"/>
          <w:color w:val="000000"/>
          <w:sz w:val="23"/>
          <w:szCs w:val="23"/>
        </w:rPr>
        <w:tab/>
        <w:t>=</w:t>
      </w:r>
      <w:r>
        <w:rPr>
          <w:rStyle w:val="apple-style-span"/>
          <w:rFonts w:ascii="Arial" w:hAnsi="Arial" w:cs="Arial"/>
          <w:color w:val="000000"/>
          <w:sz w:val="23"/>
          <w:szCs w:val="23"/>
        </w:rPr>
        <w:tab/>
      </w:r>
      <w:r>
        <w:rPr>
          <w:rStyle w:val="apple-style-span"/>
          <w:rFonts w:ascii="Arial" w:hAnsi="Arial" w:cs="Arial"/>
          <w:color w:val="000000"/>
          <w:sz w:val="23"/>
          <w:szCs w:val="23"/>
        </w:rPr>
        <w:tab/>
        <w:t>A</w:t>
      </w:r>
      <w:r>
        <w:rPr>
          <w:rStyle w:val="apple-converted-space"/>
          <w:rFonts w:ascii="Arial" w:hAnsi="Arial" w:cs="Arial"/>
          <w:color w:val="000000"/>
          <w:sz w:val="23"/>
          <w:szCs w:val="23"/>
        </w:rPr>
        <w:t> </w:t>
      </w:r>
      <w:r>
        <w:rPr>
          <w:rFonts w:ascii="Arial" w:hAnsi="Arial" w:cs="Arial"/>
          <w:color w:val="000000"/>
          <w:sz w:val="23"/>
          <w:szCs w:val="23"/>
        </w:rPr>
        <w:br/>
      </w:r>
      <w:r>
        <w:rPr>
          <w:rStyle w:val="apple-style-span"/>
          <w:rFonts w:ascii="Arial" w:hAnsi="Arial" w:cs="Arial"/>
          <w:color w:val="000000"/>
          <w:sz w:val="23"/>
          <w:szCs w:val="23"/>
        </w:rPr>
        <w:t>420-444</w:t>
      </w:r>
      <w:r>
        <w:rPr>
          <w:rStyle w:val="apple-style-span"/>
          <w:rFonts w:ascii="Arial" w:hAnsi="Arial" w:cs="Arial"/>
          <w:color w:val="000000"/>
          <w:sz w:val="23"/>
          <w:szCs w:val="23"/>
        </w:rPr>
        <w:tab/>
        <w:t>=</w:t>
      </w:r>
      <w:r>
        <w:rPr>
          <w:rStyle w:val="apple-style-span"/>
          <w:rFonts w:ascii="Arial" w:hAnsi="Arial" w:cs="Arial"/>
          <w:color w:val="000000"/>
          <w:sz w:val="23"/>
          <w:szCs w:val="23"/>
        </w:rPr>
        <w:tab/>
      </w:r>
      <w:r>
        <w:rPr>
          <w:rStyle w:val="apple-style-span"/>
          <w:rFonts w:ascii="Arial" w:hAnsi="Arial" w:cs="Arial"/>
          <w:color w:val="000000"/>
          <w:sz w:val="23"/>
          <w:szCs w:val="23"/>
        </w:rPr>
        <w:tab/>
        <w:t>A-</w:t>
      </w:r>
      <w:r>
        <w:rPr>
          <w:rStyle w:val="apple-converted-space"/>
          <w:rFonts w:ascii="Arial" w:hAnsi="Arial" w:cs="Arial"/>
          <w:color w:val="000000"/>
          <w:sz w:val="23"/>
          <w:szCs w:val="23"/>
        </w:rPr>
        <w:t> </w:t>
      </w:r>
      <w:r>
        <w:rPr>
          <w:rFonts w:ascii="Arial" w:hAnsi="Arial" w:cs="Arial"/>
          <w:color w:val="000000"/>
          <w:sz w:val="23"/>
          <w:szCs w:val="23"/>
        </w:rPr>
        <w:br/>
      </w:r>
      <w:r>
        <w:rPr>
          <w:rStyle w:val="apple-style-span"/>
          <w:rFonts w:ascii="Arial" w:hAnsi="Arial" w:cs="Arial"/>
          <w:color w:val="000000"/>
          <w:sz w:val="23"/>
          <w:szCs w:val="23"/>
        </w:rPr>
        <w:t>395-419</w:t>
      </w:r>
      <w:r>
        <w:rPr>
          <w:rStyle w:val="apple-style-span"/>
          <w:rFonts w:ascii="Arial" w:hAnsi="Arial" w:cs="Arial"/>
          <w:color w:val="000000"/>
          <w:sz w:val="23"/>
          <w:szCs w:val="23"/>
        </w:rPr>
        <w:tab/>
        <w:t>=</w:t>
      </w:r>
      <w:r>
        <w:rPr>
          <w:rStyle w:val="apple-style-span"/>
          <w:rFonts w:ascii="Arial" w:hAnsi="Arial" w:cs="Arial"/>
          <w:color w:val="000000"/>
          <w:sz w:val="23"/>
          <w:szCs w:val="23"/>
        </w:rPr>
        <w:tab/>
      </w:r>
      <w:r>
        <w:rPr>
          <w:rStyle w:val="apple-style-span"/>
          <w:rFonts w:ascii="Arial" w:hAnsi="Arial" w:cs="Arial"/>
          <w:color w:val="000000"/>
          <w:sz w:val="23"/>
          <w:szCs w:val="23"/>
        </w:rPr>
        <w:tab/>
        <w:t>B+</w:t>
      </w:r>
      <w:r>
        <w:rPr>
          <w:rStyle w:val="apple-converted-space"/>
          <w:rFonts w:ascii="Arial" w:hAnsi="Arial" w:cs="Arial"/>
          <w:color w:val="000000"/>
          <w:sz w:val="23"/>
          <w:szCs w:val="23"/>
        </w:rPr>
        <w:t> </w:t>
      </w:r>
      <w:r>
        <w:rPr>
          <w:rFonts w:ascii="Arial" w:hAnsi="Arial" w:cs="Arial"/>
          <w:color w:val="000000"/>
          <w:sz w:val="23"/>
          <w:szCs w:val="23"/>
        </w:rPr>
        <w:br/>
      </w:r>
      <w:r>
        <w:rPr>
          <w:rStyle w:val="apple-style-span"/>
          <w:rFonts w:ascii="Arial" w:hAnsi="Arial" w:cs="Arial"/>
          <w:color w:val="000000"/>
          <w:sz w:val="23"/>
          <w:szCs w:val="23"/>
        </w:rPr>
        <w:t>365-394</w:t>
      </w:r>
      <w:r>
        <w:rPr>
          <w:rStyle w:val="apple-style-span"/>
          <w:rFonts w:ascii="Arial" w:hAnsi="Arial" w:cs="Arial"/>
          <w:color w:val="000000"/>
          <w:sz w:val="23"/>
          <w:szCs w:val="23"/>
        </w:rPr>
        <w:tab/>
        <w:t>=</w:t>
      </w:r>
      <w:r>
        <w:rPr>
          <w:rStyle w:val="apple-style-span"/>
          <w:rFonts w:ascii="Arial" w:hAnsi="Arial" w:cs="Arial"/>
          <w:color w:val="000000"/>
          <w:sz w:val="23"/>
          <w:szCs w:val="23"/>
        </w:rPr>
        <w:tab/>
      </w:r>
      <w:r>
        <w:rPr>
          <w:rStyle w:val="apple-style-span"/>
          <w:rFonts w:ascii="Arial" w:hAnsi="Arial" w:cs="Arial"/>
          <w:color w:val="000000"/>
          <w:sz w:val="23"/>
          <w:szCs w:val="23"/>
        </w:rPr>
        <w:tab/>
        <w:t>B</w:t>
      </w:r>
      <w:r>
        <w:rPr>
          <w:rStyle w:val="apple-converted-space"/>
          <w:rFonts w:ascii="Arial" w:hAnsi="Arial" w:cs="Arial"/>
          <w:color w:val="000000"/>
          <w:sz w:val="23"/>
          <w:szCs w:val="23"/>
        </w:rPr>
        <w:t> </w:t>
      </w:r>
      <w:r>
        <w:rPr>
          <w:rFonts w:ascii="Arial" w:hAnsi="Arial" w:cs="Arial"/>
          <w:color w:val="000000"/>
          <w:sz w:val="23"/>
          <w:szCs w:val="23"/>
        </w:rPr>
        <w:br/>
      </w:r>
      <w:r>
        <w:rPr>
          <w:rStyle w:val="apple-style-span"/>
          <w:rFonts w:ascii="Arial" w:hAnsi="Arial" w:cs="Arial"/>
          <w:color w:val="000000"/>
          <w:sz w:val="23"/>
          <w:szCs w:val="23"/>
        </w:rPr>
        <w:t>340-364</w:t>
      </w:r>
      <w:r>
        <w:rPr>
          <w:rStyle w:val="apple-style-span"/>
          <w:rFonts w:ascii="Arial" w:hAnsi="Arial" w:cs="Arial"/>
          <w:color w:val="000000"/>
          <w:sz w:val="23"/>
          <w:szCs w:val="23"/>
        </w:rPr>
        <w:tab/>
        <w:t>=</w:t>
      </w:r>
      <w:r>
        <w:rPr>
          <w:rStyle w:val="apple-style-span"/>
          <w:rFonts w:ascii="Arial" w:hAnsi="Arial" w:cs="Arial"/>
          <w:color w:val="000000"/>
          <w:sz w:val="23"/>
          <w:szCs w:val="23"/>
        </w:rPr>
        <w:tab/>
      </w:r>
      <w:r>
        <w:rPr>
          <w:rStyle w:val="apple-style-span"/>
          <w:rFonts w:ascii="Arial" w:hAnsi="Arial" w:cs="Arial"/>
          <w:color w:val="000000"/>
          <w:sz w:val="23"/>
          <w:szCs w:val="23"/>
        </w:rPr>
        <w:tab/>
        <w:t>B-</w:t>
      </w:r>
      <w:r>
        <w:rPr>
          <w:rStyle w:val="apple-converted-space"/>
          <w:rFonts w:ascii="Arial" w:hAnsi="Arial" w:cs="Arial"/>
          <w:color w:val="000000"/>
          <w:sz w:val="23"/>
          <w:szCs w:val="23"/>
        </w:rPr>
        <w:t> </w:t>
      </w:r>
      <w:r>
        <w:rPr>
          <w:rFonts w:ascii="Arial" w:hAnsi="Arial" w:cs="Arial"/>
          <w:color w:val="000000"/>
          <w:sz w:val="23"/>
          <w:szCs w:val="23"/>
        </w:rPr>
        <w:br/>
      </w:r>
      <w:r>
        <w:rPr>
          <w:rStyle w:val="apple-style-span"/>
          <w:rFonts w:ascii="Arial" w:hAnsi="Arial" w:cs="Arial"/>
          <w:color w:val="000000"/>
          <w:sz w:val="23"/>
          <w:szCs w:val="23"/>
        </w:rPr>
        <w:t>315-339</w:t>
      </w:r>
      <w:r>
        <w:rPr>
          <w:rStyle w:val="apple-style-span"/>
          <w:rFonts w:ascii="Arial" w:hAnsi="Arial" w:cs="Arial"/>
          <w:color w:val="000000"/>
          <w:sz w:val="23"/>
          <w:szCs w:val="23"/>
        </w:rPr>
        <w:tab/>
        <w:t>=</w:t>
      </w:r>
      <w:r>
        <w:rPr>
          <w:rStyle w:val="apple-style-span"/>
          <w:rFonts w:ascii="Arial" w:hAnsi="Arial" w:cs="Arial"/>
          <w:color w:val="000000"/>
          <w:sz w:val="23"/>
          <w:szCs w:val="23"/>
        </w:rPr>
        <w:tab/>
      </w:r>
      <w:r>
        <w:rPr>
          <w:rStyle w:val="apple-style-span"/>
          <w:rFonts w:ascii="Arial" w:hAnsi="Arial" w:cs="Arial"/>
          <w:color w:val="000000"/>
          <w:sz w:val="23"/>
          <w:szCs w:val="23"/>
        </w:rPr>
        <w:tab/>
        <w:t>C+</w:t>
      </w:r>
      <w:r>
        <w:rPr>
          <w:rStyle w:val="apple-converted-space"/>
          <w:rFonts w:ascii="Arial" w:hAnsi="Arial" w:cs="Arial"/>
          <w:color w:val="000000"/>
          <w:sz w:val="23"/>
          <w:szCs w:val="23"/>
        </w:rPr>
        <w:t> </w:t>
      </w:r>
      <w:r>
        <w:rPr>
          <w:rFonts w:ascii="Arial" w:hAnsi="Arial" w:cs="Arial"/>
          <w:color w:val="000000"/>
          <w:sz w:val="23"/>
          <w:szCs w:val="23"/>
        </w:rPr>
        <w:br/>
      </w:r>
      <w:r>
        <w:rPr>
          <w:rStyle w:val="apple-style-span"/>
          <w:rFonts w:ascii="Arial" w:hAnsi="Arial" w:cs="Arial"/>
          <w:color w:val="000000"/>
          <w:sz w:val="23"/>
          <w:szCs w:val="23"/>
        </w:rPr>
        <w:t>285-314</w:t>
      </w:r>
      <w:r>
        <w:rPr>
          <w:rStyle w:val="apple-style-span"/>
          <w:rFonts w:ascii="Arial" w:hAnsi="Arial" w:cs="Arial"/>
          <w:color w:val="000000"/>
          <w:sz w:val="23"/>
          <w:szCs w:val="23"/>
        </w:rPr>
        <w:tab/>
        <w:t>=</w:t>
      </w:r>
      <w:r>
        <w:rPr>
          <w:rStyle w:val="apple-style-span"/>
          <w:rFonts w:ascii="Arial" w:hAnsi="Arial" w:cs="Arial"/>
          <w:color w:val="000000"/>
          <w:sz w:val="23"/>
          <w:szCs w:val="23"/>
        </w:rPr>
        <w:tab/>
      </w:r>
      <w:r>
        <w:rPr>
          <w:rStyle w:val="apple-style-span"/>
          <w:rFonts w:ascii="Arial" w:hAnsi="Arial" w:cs="Arial"/>
          <w:color w:val="000000"/>
          <w:sz w:val="23"/>
          <w:szCs w:val="23"/>
        </w:rPr>
        <w:tab/>
        <w:t>C</w:t>
      </w:r>
      <w:r>
        <w:rPr>
          <w:rStyle w:val="apple-converted-space"/>
          <w:rFonts w:ascii="Arial" w:hAnsi="Arial" w:cs="Arial"/>
          <w:color w:val="000000"/>
          <w:sz w:val="23"/>
          <w:szCs w:val="23"/>
        </w:rPr>
        <w:t> </w:t>
      </w:r>
      <w:r>
        <w:rPr>
          <w:rFonts w:ascii="Arial" w:hAnsi="Arial" w:cs="Arial"/>
          <w:color w:val="000000"/>
          <w:sz w:val="23"/>
          <w:szCs w:val="23"/>
        </w:rPr>
        <w:br/>
      </w:r>
      <w:r>
        <w:rPr>
          <w:rStyle w:val="apple-style-span"/>
          <w:rFonts w:ascii="Arial" w:hAnsi="Arial" w:cs="Arial"/>
          <w:color w:val="000000"/>
          <w:sz w:val="23"/>
          <w:szCs w:val="23"/>
        </w:rPr>
        <w:t>260-284</w:t>
      </w:r>
      <w:r>
        <w:rPr>
          <w:rStyle w:val="apple-style-span"/>
          <w:rFonts w:ascii="Arial" w:hAnsi="Arial" w:cs="Arial"/>
          <w:color w:val="000000"/>
          <w:sz w:val="23"/>
          <w:szCs w:val="23"/>
        </w:rPr>
        <w:tab/>
        <w:t>=</w:t>
      </w:r>
      <w:r>
        <w:rPr>
          <w:rStyle w:val="apple-style-span"/>
          <w:rFonts w:ascii="Arial" w:hAnsi="Arial" w:cs="Arial"/>
          <w:color w:val="000000"/>
          <w:sz w:val="23"/>
          <w:szCs w:val="23"/>
        </w:rPr>
        <w:tab/>
      </w:r>
      <w:r>
        <w:rPr>
          <w:rStyle w:val="apple-style-span"/>
          <w:rFonts w:ascii="Arial" w:hAnsi="Arial" w:cs="Arial"/>
          <w:color w:val="000000"/>
          <w:sz w:val="23"/>
          <w:szCs w:val="23"/>
        </w:rPr>
        <w:tab/>
        <w:t>C-</w:t>
      </w:r>
      <w:r>
        <w:rPr>
          <w:rStyle w:val="apple-converted-space"/>
          <w:rFonts w:ascii="Arial" w:hAnsi="Arial" w:cs="Arial"/>
          <w:color w:val="000000"/>
          <w:sz w:val="23"/>
          <w:szCs w:val="23"/>
        </w:rPr>
        <w:t> </w:t>
      </w:r>
      <w:r>
        <w:rPr>
          <w:rFonts w:ascii="Arial" w:hAnsi="Arial" w:cs="Arial"/>
          <w:color w:val="000000"/>
          <w:sz w:val="23"/>
          <w:szCs w:val="23"/>
        </w:rPr>
        <w:br/>
      </w:r>
      <w:r>
        <w:rPr>
          <w:rStyle w:val="apple-style-span"/>
          <w:rFonts w:ascii="Arial" w:hAnsi="Arial" w:cs="Arial"/>
          <w:color w:val="000000"/>
          <w:sz w:val="23"/>
          <w:szCs w:val="23"/>
        </w:rPr>
        <w:t>230-259</w:t>
      </w:r>
      <w:r>
        <w:rPr>
          <w:rStyle w:val="apple-style-span"/>
          <w:rFonts w:ascii="Arial" w:hAnsi="Arial" w:cs="Arial"/>
          <w:color w:val="000000"/>
          <w:sz w:val="23"/>
          <w:szCs w:val="23"/>
        </w:rPr>
        <w:tab/>
        <w:t>=</w:t>
      </w:r>
      <w:r>
        <w:rPr>
          <w:rStyle w:val="apple-style-span"/>
          <w:rFonts w:ascii="Arial" w:hAnsi="Arial" w:cs="Arial"/>
          <w:color w:val="000000"/>
          <w:sz w:val="23"/>
          <w:szCs w:val="23"/>
        </w:rPr>
        <w:tab/>
      </w:r>
      <w:r>
        <w:rPr>
          <w:rStyle w:val="apple-style-span"/>
          <w:rFonts w:ascii="Arial" w:hAnsi="Arial" w:cs="Arial"/>
          <w:color w:val="000000"/>
          <w:sz w:val="23"/>
          <w:szCs w:val="23"/>
        </w:rPr>
        <w:tab/>
        <w:t>D</w:t>
      </w:r>
      <w:r>
        <w:rPr>
          <w:rStyle w:val="apple-converted-space"/>
          <w:rFonts w:ascii="Arial" w:hAnsi="Arial" w:cs="Arial"/>
          <w:color w:val="000000"/>
          <w:sz w:val="23"/>
          <w:szCs w:val="23"/>
        </w:rPr>
        <w:t> </w:t>
      </w:r>
      <w:r>
        <w:rPr>
          <w:rFonts w:ascii="Arial" w:hAnsi="Arial" w:cs="Arial"/>
          <w:color w:val="000000"/>
          <w:sz w:val="23"/>
          <w:szCs w:val="23"/>
        </w:rPr>
        <w:br/>
      </w:r>
      <w:r>
        <w:rPr>
          <w:rStyle w:val="apple-style-span"/>
          <w:rFonts w:ascii="Arial" w:hAnsi="Arial" w:cs="Arial"/>
          <w:color w:val="000000"/>
          <w:sz w:val="23"/>
          <w:szCs w:val="23"/>
        </w:rPr>
        <w:t>&lt;230</w:t>
      </w:r>
      <w:r>
        <w:rPr>
          <w:rStyle w:val="apple-style-span"/>
          <w:rFonts w:ascii="Arial" w:hAnsi="Arial" w:cs="Arial"/>
          <w:color w:val="000000"/>
          <w:sz w:val="23"/>
          <w:szCs w:val="23"/>
        </w:rPr>
        <w:tab/>
      </w:r>
      <w:r>
        <w:rPr>
          <w:rStyle w:val="apple-style-span"/>
          <w:rFonts w:ascii="Arial" w:hAnsi="Arial" w:cs="Arial"/>
          <w:color w:val="000000"/>
          <w:sz w:val="23"/>
          <w:szCs w:val="23"/>
        </w:rPr>
        <w:tab/>
        <w:t>=</w:t>
      </w:r>
      <w:r>
        <w:rPr>
          <w:rStyle w:val="apple-style-span"/>
          <w:rFonts w:ascii="Arial" w:hAnsi="Arial" w:cs="Arial"/>
          <w:color w:val="000000"/>
          <w:sz w:val="23"/>
          <w:szCs w:val="23"/>
        </w:rPr>
        <w:tab/>
      </w:r>
      <w:r>
        <w:rPr>
          <w:rStyle w:val="apple-style-span"/>
          <w:rFonts w:ascii="Arial" w:hAnsi="Arial" w:cs="Arial"/>
          <w:color w:val="000000"/>
          <w:sz w:val="23"/>
          <w:szCs w:val="23"/>
        </w:rPr>
        <w:tab/>
        <w:t>F</w:t>
      </w:r>
      <w:r>
        <w:rPr>
          <w:rStyle w:val="apple-converted-space"/>
          <w:rFonts w:ascii="Arial" w:hAnsi="Arial" w:cs="Arial"/>
          <w:color w:val="000000"/>
          <w:sz w:val="23"/>
          <w:szCs w:val="23"/>
        </w:rPr>
        <w:t> </w:t>
      </w: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jc w:val="both"/>
      </w:pPr>
    </w:p>
    <w:p w:rsidR="0073304A" w:rsidRDefault="0073304A" w:rsidP="0073304A">
      <w:pPr>
        <w:jc w:val="both"/>
      </w:pPr>
    </w:p>
    <w:p w:rsidR="0073304A" w:rsidRPr="002D7501" w:rsidRDefault="0073304A" w:rsidP="0073304A">
      <w:pPr>
        <w:jc w:val="both"/>
        <w:rPr>
          <w:b/>
          <w:color w:val="FF0000"/>
          <w:sz w:val="28"/>
          <w:szCs w:val="28"/>
        </w:rPr>
      </w:pPr>
      <w:r w:rsidRPr="002D7501">
        <w:rPr>
          <w:b/>
          <w:color w:val="FF0000"/>
          <w:sz w:val="28"/>
          <w:szCs w:val="28"/>
        </w:rPr>
        <w:t xml:space="preserve">All examinations and assignments are due no later than </w:t>
      </w:r>
      <w:r>
        <w:rPr>
          <w:b/>
          <w:color w:val="FF0000"/>
          <w:sz w:val="28"/>
          <w:szCs w:val="28"/>
        </w:rPr>
        <w:t>Sunday, June 3</w:t>
      </w:r>
      <w:r w:rsidR="00F50E04">
        <w:rPr>
          <w:b/>
          <w:color w:val="FF0000"/>
          <w:sz w:val="28"/>
          <w:szCs w:val="28"/>
        </w:rPr>
        <w:t>0</w:t>
      </w:r>
      <w:r w:rsidRPr="002D7501">
        <w:rPr>
          <w:b/>
          <w:color w:val="FF0000"/>
          <w:sz w:val="28"/>
          <w:szCs w:val="28"/>
        </w:rPr>
        <w:t>,</w:t>
      </w:r>
      <w:r>
        <w:rPr>
          <w:b/>
          <w:color w:val="FF0000"/>
          <w:sz w:val="28"/>
          <w:szCs w:val="28"/>
        </w:rPr>
        <w:t xml:space="preserve"> </w:t>
      </w:r>
      <w:r w:rsidRPr="001448D9">
        <w:rPr>
          <w:b/>
          <w:color w:val="FF0000"/>
          <w:sz w:val="28"/>
          <w:szCs w:val="28"/>
        </w:rPr>
        <w:t>2013</w:t>
      </w:r>
      <w:r w:rsidRPr="002D7501">
        <w:rPr>
          <w:b/>
          <w:color w:val="FF0000"/>
          <w:sz w:val="28"/>
          <w:szCs w:val="28"/>
        </w:rPr>
        <w:t xml:space="preserve"> at 11:59 PM </w:t>
      </w:r>
      <w:r w:rsidRPr="002D7501">
        <w:rPr>
          <w:b/>
          <w:color w:val="FF0000"/>
          <w:sz w:val="28"/>
          <w:szCs w:val="28"/>
          <w:u w:val="single"/>
        </w:rPr>
        <w:t>EASTERN TIME</w:t>
      </w:r>
      <w:r w:rsidRPr="002D7501">
        <w:rPr>
          <w:b/>
          <w:color w:val="FF0000"/>
          <w:sz w:val="28"/>
          <w:szCs w:val="28"/>
        </w:rPr>
        <w:t>; That’s EASTERN time. That means 8:59 PM Pacific time, 9:59 PM Mountain time, 10:59 PM Central time, etc.</w:t>
      </w:r>
    </w:p>
    <w:p w:rsidR="0073304A" w:rsidRPr="002D7501" w:rsidRDefault="0073304A" w:rsidP="0073304A">
      <w:pPr>
        <w:jc w:val="both"/>
        <w:rPr>
          <w:b/>
          <w:color w:val="FF0000"/>
          <w:sz w:val="28"/>
          <w:szCs w:val="28"/>
        </w:rPr>
      </w:pPr>
    </w:p>
    <w:p w:rsidR="0073304A" w:rsidRPr="00996D4C" w:rsidRDefault="0073304A" w:rsidP="0073304A">
      <w:pPr>
        <w:jc w:val="both"/>
        <w:rPr>
          <w:color w:val="FF0000"/>
        </w:rPr>
      </w:pPr>
      <w:r>
        <w:rPr>
          <w:b/>
          <w:i/>
          <w:iCs/>
          <w:color w:val="FF0000"/>
          <w:sz w:val="28"/>
          <w:szCs w:val="28"/>
          <w:u w:val="single"/>
        </w:rPr>
        <w:t>Please see the end of this syllabus for a note on NPC course extensions policy!</w:t>
      </w:r>
    </w:p>
    <w:p w:rsidR="0036617E" w:rsidRDefault="0036617E" w:rsidP="003835FB">
      <w:pPr>
        <w:jc w:val="both"/>
        <w:rPr>
          <w:b/>
          <w:sz w:val="28"/>
          <w:szCs w:val="28"/>
          <w:u w:val="single"/>
        </w:rPr>
      </w:pPr>
    </w:p>
    <w:p w:rsidR="0036617E" w:rsidRDefault="0036617E" w:rsidP="003835FB">
      <w:pPr>
        <w:jc w:val="both"/>
        <w:rPr>
          <w:b/>
          <w:sz w:val="28"/>
          <w:szCs w:val="28"/>
          <w:u w:val="single"/>
        </w:rPr>
      </w:pPr>
    </w:p>
    <w:p w:rsidR="003B4E80" w:rsidRDefault="003B4E80" w:rsidP="003835FB">
      <w:pPr>
        <w:jc w:val="both"/>
        <w:rPr>
          <w:b/>
          <w:sz w:val="28"/>
          <w:szCs w:val="28"/>
          <w:u w:val="single"/>
        </w:rPr>
      </w:pPr>
    </w:p>
    <w:p w:rsidR="003B4E80" w:rsidRDefault="003B4E80" w:rsidP="003835FB">
      <w:pPr>
        <w:jc w:val="both"/>
        <w:rPr>
          <w:b/>
          <w:sz w:val="28"/>
          <w:szCs w:val="28"/>
          <w:u w:val="single"/>
        </w:rPr>
      </w:pPr>
    </w:p>
    <w:p w:rsidR="0036617E" w:rsidRDefault="0036617E" w:rsidP="003835FB">
      <w:pPr>
        <w:jc w:val="both"/>
        <w:rPr>
          <w:b/>
          <w:sz w:val="28"/>
          <w:szCs w:val="28"/>
          <w:u w:val="single"/>
        </w:rPr>
      </w:pPr>
    </w:p>
    <w:p w:rsidR="00D71623" w:rsidRPr="003835FB" w:rsidRDefault="00D71623" w:rsidP="00AB1EE5">
      <w:pPr>
        <w:jc w:val="center"/>
        <w:rPr>
          <w:b/>
          <w:color w:val="800000"/>
          <w:sz w:val="28"/>
          <w:szCs w:val="28"/>
        </w:rPr>
      </w:pPr>
      <w:r w:rsidRPr="002A136B">
        <w:rPr>
          <w:b/>
          <w:sz w:val="28"/>
          <w:szCs w:val="28"/>
          <w:u w:val="single"/>
        </w:rPr>
        <w:t>Lecture and reading assignments schedule</w:t>
      </w:r>
    </w:p>
    <w:p w:rsidR="0003224D" w:rsidRDefault="0003224D" w:rsidP="0044317A">
      <w:pPr>
        <w:jc w:val="both"/>
        <w:rPr>
          <w:b/>
        </w:rPr>
      </w:pPr>
    </w:p>
    <w:p w:rsidR="003D4BFD" w:rsidRDefault="003D4BFD" w:rsidP="0044317A">
      <w:pPr>
        <w:jc w:val="both"/>
        <w:rPr>
          <w:b/>
        </w:rPr>
      </w:pPr>
    </w:p>
    <w:p w:rsidR="00D31F4E" w:rsidRDefault="0044317A" w:rsidP="00844299">
      <w:pPr>
        <w:jc w:val="both"/>
        <w:rPr>
          <w:b/>
          <w:color w:val="000080"/>
        </w:rPr>
      </w:pPr>
      <w:r w:rsidRPr="0044317A">
        <w:rPr>
          <w:b/>
        </w:rPr>
        <w:t xml:space="preserve">CLASS ONE </w:t>
      </w:r>
      <w:r w:rsidR="003C04E9">
        <w:rPr>
          <w:b/>
        </w:rPr>
        <w:tab/>
      </w:r>
      <w:r w:rsidR="00D31F4E">
        <w:rPr>
          <w:b/>
        </w:rPr>
        <w:tab/>
      </w:r>
      <w:r w:rsidR="00D31F4E">
        <w:rPr>
          <w:b/>
        </w:rPr>
        <w:tab/>
      </w:r>
      <w:r w:rsidR="00D31F4E">
        <w:rPr>
          <w:b/>
        </w:rPr>
        <w:tab/>
      </w:r>
      <w:r w:rsidR="00D31F4E">
        <w:rPr>
          <w:b/>
        </w:rPr>
        <w:tab/>
      </w:r>
      <w:r w:rsidR="00844299" w:rsidRPr="00AE2B93">
        <w:rPr>
          <w:b/>
          <w:color w:val="000080"/>
        </w:rPr>
        <w:t xml:space="preserve">Tuesday, </w:t>
      </w:r>
      <w:r w:rsidR="00844299">
        <w:rPr>
          <w:b/>
          <w:color w:val="000080"/>
        </w:rPr>
        <w:t xml:space="preserve">April </w:t>
      </w:r>
      <w:r w:rsidR="009A494C">
        <w:rPr>
          <w:b/>
          <w:color w:val="000080"/>
        </w:rPr>
        <w:t>9</w:t>
      </w:r>
      <w:r w:rsidR="00844299">
        <w:rPr>
          <w:b/>
          <w:color w:val="000080"/>
        </w:rPr>
        <w:t xml:space="preserve">, </w:t>
      </w:r>
      <w:r w:rsidR="00201620">
        <w:rPr>
          <w:b/>
          <w:color w:val="000080"/>
        </w:rPr>
        <w:t>2013</w:t>
      </w:r>
      <w:r w:rsidR="00844299" w:rsidRPr="00AE2B93">
        <w:rPr>
          <w:b/>
          <w:color w:val="000080"/>
        </w:rPr>
        <w:tab/>
      </w:r>
    </w:p>
    <w:p w:rsidR="00844299" w:rsidRPr="00AE2B93" w:rsidRDefault="00D31F4E" w:rsidP="00844299">
      <w:pPr>
        <w:jc w:val="both"/>
        <w:rPr>
          <w:b/>
          <w:color w:val="000080"/>
        </w:rPr>
      </w:pPr>
      <w:r>
        <w:rPr>
          <w:b/>
          <w:color w:val="000080"/>
        </w:rPr>
        <w:t xml:space="preserve">4:00 PM and </w:t>
      </w:r>
      <w:r w:rsidR="00844299">
        <w:rPr>
          <w:b/>
          <w:color w:val="000080"/>
        </w:rPr>
        <w:t>9</w:t>
      </w:r>
      <w:r w:rsidR="00844299" w:rsidRPr="00AE2B93">
        <w:rPr>
          <w:b/>
          <w:color w:val="000080"/>
        </w:rPr>
        <w:t>:00 PM-E</w:t>
      </w:r>
      <w:r w:rsidR="00844299">
        <w:rPr>
          <w:b/>
          <w:color w:val="000080"/>
        </w:rPr>
        <w:t xml:space="preserve">astern </w:t>
      </w:r>
      <w:r w:rsidR="00844299" w:rsidRPr="00AE2B93">
        <w:rPr>
          <w:b/>
          <w:color w:val="000080"/>
        </w:rPr>
        <w:t>T</w:t>
      </w:r>
      <w:r w:rsidR="00844299">
        <w:rPr>
          <w:b/>
          <w:color w:val="000080"/>
        </w:rPr>
        <w:t>ime</w:t>
      </w:r>
    </w:p>
    <w:p w:rsidR="0044317A" w:rsidRDefault="0044317A" w:rsidP="0044317A">
      <w:pPr>
        <w:jc w:val="both"/>
        <w:rPr>
          <w:b/>
        </w:rPr>
      </w:pPr>
    </w:p>
    <w:p w:rsidR="0025300E" w:rsidRDefault="002378E2" w:rsidP="006D1706">
      <w:pPr>
        <w:jc w:val="both"/>
        <w:rPr>
          <w:b/>
        </w:rPr>
      </w:pPr>
      <w:r>
        <w:rPr>
          <w:b/>
        </w:rPr>
        <w:t>This class is an introduction to the World of document drafting. We will discuss the nature of legal instruments and an overview of the various types of documents and exist</w:t>
      </w:r>
      <w:r w:rsidR="006D1706">
        <w:rPr>
          <w:b/>
        </w:rPr>
        <w:t xml:space="preserve">. We will also discuss various procedural issues, such as methods of obtaining client information that is necessary before one can begin drafting, to the appearance of legal documents. We will also look at various ethical issues that must be carefully observed by both attorneys and paralegals when it comes to drafting legal documents  </w:t>
      </w:r>
    </w:p>
    <w:p w:rsidR="002378E2" w:rsidRDefault="002378E2" w:rsidP="00E41918">
      <w:pPr>
        <w:jc w:val="both"/>
        <w:rPr>
          <w:b/>
        </w:rPr>
      </w:pPr>
    </w:p>
    <w:p w:rsidR="00E41918" w:rsidRDefault="00934E51" w:rsidP="00E41918">
      <w:pPr>
        <w:jc w:val="both"/>
        <w:rPr>
          <w:b/>
        </w:rPr>
      </w:pPr>
      <w:r>
        <w:rPr>
          <w:b/>
        </w:rPr>
        <w:t>Assigned</w:t>
      </w:r>
      <w:r w:rsidR="00E41918" w:rsidRPr="00E41918">
        <w:rPr>
          <w:b/>
        </w:rPr>
        <w:t xml:space="preserve"> </w:t>
      </w:r>
      <w:smartTag w:uri="urn:schemas-microsoft-com:office:smarttags" w:element="City">
        <w:smartTag w:uri="urn:schemas-microsoft-com:office:smarttags" w:element="place">
          <w:r w:rsidR="00E41918" w:rsidRPr="00E41918">
            <w:rPr>
              <w:b/>
            </w:rPr>
            <w:t>Reading</w:t>
          </w:r>
        </w:smartTag>
      </w:smartTag>
      <w:r w:rsidR="00E41918" w:rsidRPr="00E41918">
        <w:rPr>
          <w:b/>
        </w:rPr>
        <w:t xml:space="preserve">: </w:t>
      </w:r>
    </w:p>
    <w:p w:rsidR="00E41918" w:rsidRPr="00E41918" w:rsidRDefault="00E41918" w:rsidP="00E41918">
      <w:pPr>
        <w:jc w:val="both"/>
        <w:rPr>
          <w:b/>
        </w:rPr>
      </w:pPr>
    </w:p>
    <w:p w:rsidR="00B02E0E" w:rsidRPr="009C0A01" w:rsidRDefault="007F58E6" w:rsidP="00132488">
      <w:pPr>
        <w:jc w:val="both"/>
        <w:rPr>
          <w:b/>
          <w:bCs/>
        </w:rPr>
      </w:pPr>
      <w:r>
        <w:tab/>
      </w:r>
      <w:r w:rsidRPr="009C0A01">
        <w:rPr>
          <w:b/>
          <w:bCs/>
        </w:rPr>
        <w:t>Chapter 1</w:t>
      </w:r>
    </w:p>
    <w:p w:rsidR="000400FD" w:rsidRPr="002378E2" w:rsidRDefault="002378E2" w:rsidP="00132488">
      <w:pPr>
        <w:jc w:val="both"/>
        <w:rPr>
          <w:b/>
          <w:bCs/>
        </w:rPr>
      </w:pPr>
      <w:r>
        <w:tab/>
      </w:r>
      <w:r w:rsidRPr="002378E2">
        <w:rPr>
          <w:b/>
          <w:bCs/>
        </w:rPr>
        <w:t>Appendix A</w:t>
      </w:r>
    </w:p>
    <w:p w:rsidR="009B05AB" w:rsidRDefault="009B05AB" w:rsidP="00132488">
      <w:pPr>
        <w:jc w:val="both"/>
      </w:pPr>
    </w:p>
    <w:p w:rsidR="0003224D" w:rsidRDefault="0003224D" w:rsidP="00132488">
      <w:pPr>
        <w:jc w:val="both"/>
      </w:pPr>
    </w:p>
    <w:p w:rsidR="0003224D" w:rsidRDefault="0003224D" w:rsidP="00132488">
      <w:pPr>
        <w:jc w:val="both"/>
      </w:pPr>
    </w:p>
    <w:p w:rsidR="0003224D" w:rsidRDefault="0003224D" w:rsidP="00132488">
      <w:pPr>
        <w:jc w:val="both"/>
      </w:pPr>
    </w:p>
    <w:p w:rsidR="009B05AB" w:rsidRDefault="009B05AB" w:rsidP="00132488">
      <w:pPr>
        <w:jc w:val="both"/>
      </w:pPr>
    </w:p>
    <w:p w:rsidR="00D31F4E" w:rsidRDefault="00677CAC" w:rsidP="00E41918">
      <w:pPr>
        <w:jc w:val="both"/>
        <w:rPr>
          <w:b/>
          <w:color w:val="000080"/>
        </w:rPr>
      </w:pPr>
      <w:r>
        <w:rPr>
          <w:b/>
        </w:rPr>
        <w:t>CLASS TWO</w:t>
      </w:r>
      <w:r w:rsidR="002C1516">
        <w:rPr>
          <w:b/>
        </w:rPr>
        <w:tab/>
      </w:r>
      <w:r w:rsidR="002C1516">
        <w:rPr>
          <w:b/>
        </w:rPr>
        <w:tab/>
      </w:r>
      <w:r w:rsidR="00B5522D">
        <w:rPr>
          <w:b/>
          <w:color w:val="000080"/>
        </w:rPr>
        <w:t xml:space="preserve"> </w:t>
      </w:r>
      <w:r w:rsidR="00D31F4E">
        <w:rPr>
          <w:b/>
          <w:color w:val="000080"/>
        </w:rPr>
        <w:tab/>
      </w:r>
      <w:r w:rsidR="00D31F4E">
        <w:rPr>
          <w:b/>
          <w:color w:val="000080"/>
        </w:rPr>
        <w:tab/>
      </w:r>
      <w:r w:rsidR="00D31F4E">
        <w:rPr>
          <w:b/>
          <w:color w:val="000080"/>
        </w:rPr>
        <w:tab/>
      </w:r>
      <w:r w:rsidR="00D1688C" w:rsidRPr="00AE2B93">
        <w:rPr>
          <w:b/>
          <w:color w:val="000080"/>
        </w:rPr>
        <w:t>T</w:t>
      </w:r>
      <w:r w:rsidR="00D1688C">
        <w:rPr>
          <w:b/>
          <w:color w:val="000080"/>
        </w:rPr>
        <w:t>h</w:t>
      </w:r>
      <w:r w:rsidR="00D1688C" w:rsidRPr="00AE2B93">
        <w:rPr>
          <w:b/>
          <w:color w:val="000080"/>
        </w:rPr>
        <w:t>u</w:t>
      </w:r>
      <w:r w:rsidR="00D1688C">
        <w:rPr>
          <w:b/>
          <w:color w:val="000080"/>
        </w:rPr>
        <w:t>r</w:t>
      </w:r>
      <w:r w:rsidR="00D1688C" w:rsidRPr="00AE2B93">
        <w:rPr>
          <w:b/>
          <w:color w:val="000080"/>
        </w:rPr>
        <w:t xml:space="preserve">sday, </w:t>
      </w:r>
      <w:r w:rsidR="00D1688C">
        <w:rPr>
          <w:b/>
          <w:color w:val="000080"/>
        </w:rPr>
        <w:t xml:space="preserve">April </w:t>
      </w:r>
      <w:r w:rsidR="009A494C">
        <w:rPr>
          <w:b/>
          <w:color w:val="000080"/>
        </w:rPr>
        <w:t>11</w:t>
      </w:r>
      <w:r w:rsidR="00D1688C">
        <w:rPr>
          <w:b/>
          <w:color w:val="000080"/>
        </w:rPr>
        <w:t xml:space="preserve">, </w:t>
      </w:r>
      <w:r w:rsidR="00201620">
        <w:rPr>
          <w:b/>
          <w:color w:val="000080"/>
        </w:rPr>
        <w:t>2013</w:t>
      </w:r>
      <w:r w:rsidR="00D1688C" w:rsidRPr="00AE2B93">
        <w:rPr>
          <w:b/>
          <w:color w:val="000080"/>
        </w:rPr>
        <w:tab/>
      </w:r>
      <w:r w:rsidR="00D1688C">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D31F4E" w:rsidRDefault="00D31F4E" w:rsidP="00E41918">
      <w:pPr>
        <w:jc w:val="both"/>
        <w:rPr>
          <w:b/>
        </w:rPr>
      </w:pPr>
    </w:p>
    <w:p w:rsidR="006B51ED" w:rsidRDefault="00505463" w:rsidP="00E41918">
      <w:pPr>
        <w:jc w:val="both"/>
        <w:rPr>
          <w:b/>
        </w:rPr>
      </w:pPr>
      <w:r>
        <w:rPr>
          <w:b/>
        </w:rPr>
        <w:t xml:space="preserve">Class two will focus on contracts and drafting contracts. </w:t>
      </w:r>
      <w:r w:rsidR="007F38B6">
        <w:rPr>
          <w:b/>
        </w:rPr>
        <w:t xml:space="preserve">We will look briefly at the elements any contract required to be binding and tips to make sure that those elements are represented in the drafted contract. </w:t>
      </w:r>
      <w:r w:rsidR="008001BB">
        <w:rPr>
          <w:b/>
        </w:rPr>
        <w:t>We will also look at key provisions such as risk of loss provisions, warranties, assignability, arbitration clauses, etc.</w:t>
      </w:r>
      <w:r w:rsidR="00E6355A">
        <w:rPr>
          <w:b/>
        </w:rPr>
        <w:t xml:space="preserve"> We will also discuss remedies clauses and the importance of drafting them so that they are not considered unenforceable as penalty clauses.</w:t>
      </w:r>
    </w:p>
    <w:p w:rsidR="00677CAC" w:rsidRDefault="00677CAC" w:rsidP="00E41918">
      <w:pPr>
        <w:jc w:val="both"/>
        <w:rPr>
          <w:b/>
        </w:rPr>
      </w:pPr>
    </w:p>
    <w:p w:rsidR="00E41918" w:rsidRDefault="00E41918" w:rsidP="00E41918">
      <w:pPr>
        <w:jc w:val="both"/>
      </w:pPr>
    </w:p>
    <w:p w:rsidR="00AF4703" w:rsidRDefault="00AF4703" w:rsidP="00AF4703">
      <w:pPr>
        <w:jc w:val="both"/>
        <w:rPr>
          <w:b/>
        </w:rPr>
      </w:pPr>
      <w:r>
        <w:rPr>
          <w:b/>
        </w:rPr>
        <w:t>Assigned</w:t>
      </w:r>
      <w:r w:rsidRPr="00E41918">
        <w:rPr>
          <w:b/>
        </w:rPr>
        <w:t xml:space="preserve"> </w:t>
      </w:r>
      <w:smartTag w:uri="urn:schemas-microsoft-com:office:smarttags" w:element="place">
        <w:smartTag w:uri="urn:schemas-microsoft-com:office:smarttags" w:element="City">
          <w:r w:rsidRPr="00E41918">
            <w:rPr>
              <w:b/>
            </w:rPr>
            <w:t>Reading</w:t>
          </w:r>
        </w:smartTag>
      </w:smartTag>
      <w:r w:rsidRPr="00E41918">
        <w:rPr>
          <w:b/>
        </w:rPr>
        <w:t xml:space="preserve">: </w:t>
      </w:r>
    </w:p>
    <w:p w:rsidR="00AF4703" w:rsidRDefault="00AF4703" w:rsidP="00AF4703">
      <w:pPr>
        <w:jc w:val="both"/>
        <w:rPr>
          <w:b/>
        </w:rPr>
      </w:pPr>
    </w:p>
    <w:p w:rsidR="00C50209" w:rsidRDefault="007705CB" w:rsidP="003F48A0">
      <w:pPr>
        <w:jc w:val="both"/>
      </w:pPr>
      <w:r>
        <w:rPr>
          <w:b/>
        </w:rPr>
        <w:tab/>
      </w:r>
      <w:r w:rsidR="009C0A01" w:rsidRPr="009C0A01">
        <w:rPr>
          <w:b/>
          <w:bCs/>
        </w:rPr>
        <w:t xml:space="preserve">Chapter </w:t>
      </w:r>
      <w:r w:rsidR="009C0A01">
        <w:rPr>
          <w:b/>
          <w:bCs/>
        </w:rPr>
        <w:t>2</w:t>
      </w:r>
    </w:p>
    <w:p w:rsidR="00B02E0E" w:rsidRDefault="00B02E0E" w:rsidP="003F48A0">
      <w:pPr>
        <w:jc w:val="both"/>
      </w:pPr>
    </w:p>
    <w:p w:rsidR="0003224D" w:rsidRDefault="0003224D" w:rsidP="003F48A0">
      <w:pPr>
        <w:jc w:val="both"/>
      </w:pPr>
    </w:p>
    <w:p w:rsidR="0003224D" w:rsidRDefault="0003224D" w:rsidP="003F48A0">
      <w:pPr>
        <w:jc w:val="both"/>
      </w:pPr>
    </w:p>
    <w:p w:rsidR="0003224D" w:rsidRDefault="0003224D" w:rsidP="003F48A0">
      <w:pPr>
        <w:jc w:val="both"/>
      </w:pPr>
    </w:p>
    <w:p w:rsidR="0003224D" w:rsidRDefault="0003224D" w:rsidP="003F48A0">
      <w:pPr>
        <w:jc w:val="both"/>
      </w:pPr>
    </w:p>
    <w:p w:rsidR="00E750AF" w:rsidRDefault="00E750AF" w:rsidP="003F48A0">
      <w:pPr>
        <w:jc w:val="both"/>
      </w:pPr>
    </w:p>
    <w:p w:rsidR="00E750AF" w:rsidRDefault="00E750AF" w:rsidP="003F48A0">
      <w:pPr>
        <w:jc w:val="both"/>
      </w:pPr>
    </w:p>
    <w:p w:rsidR="0003224D" w:rsidRDefault="0003224D" w:rsidP="003F48A0">
      <w:pPr>
        <w:jc w:val="both"/>
      </w:pPr>
    </w:p>
    <w:p w:rsidR="00D31F4E" w:rsidRDefault="00196304" w:rsidP="003F48A0">
      <w:pPr>
        <w:jc w:val="both"/>
        <w:rPr>
          <w:b/>
          <w:color w:val="000080"/>
        </w:rPr>
      </w:pPr>
      <w:r>
        <w:rPr>
          <w:b/>
        </w:rPr>
        <w:br w:type="page"/>
      </w:r>
      <w:r w:rsidR="0007023A">
        <w:rPr>
          <w:b/>
        </w:rPr>
        <w:lastRenderedPageBreak/>
        <w:t>CLASS THREE</w:t>
      </w:r>
      <w:r w:rsidR="002C1516">
        <w:rPr>
          <w:b/>
        </w:rPr>
        <w:tab/>
      </w:r>
      <w:r w:rsidR="00ED7D92" w:rsidRPr="00E66FFB">
        <w:rPr>
          <w:b/>
          <w:color w:val="000080"/>
        </w:rPr>
        <w:t xml:space="preserve"> </w:t>
      </w:r>
      <w:r w:rsidR="00D31F4E">
        <w:rPr>
          <w:b/>
          <w:color w:val="000080"/>
        </w:rPr>
        <w:tab/>
      </w:r>
      <w:r w:rsidR="00D31F4E">
        <w:rPr>
          <w:b/>
          <w:color w:val="000080"/>
        </w:rPr>
        <w:tab/>
      </w:r>
      <w:r w:rsidR="00D1688C" w:rsidRPr="00AE2B93">
        <w:rPr>
          <w:b/>
          <w:color w:val="000080"/>
        </w:rPr>
        <w:t xml:space="preserve">Tuesday, </w:t>
      </w:r>
      <w:r w:rsidR="00D1688C">
        <w:rPr>
          <w:b/>
          <w:color w:val="000080"/>
        </w:rPr>
        <w:t>April 1</w:t>
      </w:r>
      <w:r w:rsidR="00D31F4E">
        <w:rPr>
          <w:b/>
          <w:color w:val="000080"/>
        </w:rPr>
        <w:t>6</w:t>
      </w:r>
      <w:r w:rsidR="00D1688C">
        <w:rPr>
          <w:b/>
          <w:color w:val="000080"/>
        </w:rPr>
        <w:t xml:space="preserve">, </w:t>
      </w:r>
      <w:r w:rsidR="00201620">
        <w:rPr>
          <w:b/>
          <w:color w:val="000080"/>
        </w:rPr>
        <w:t>2013</w:t>
      </w:r>
      <w:r w:rsidR="00D1688C" w:rsidRPr="00AE2B93">
        <w:rPr>
          <w:b/>
          <w:color w:val="000080"/>
        </w:rPr>
        <w:tab/>
      </w:r>
      <w:r w:rsidR="00D1688C">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ED7D92" w:rsidRDefault="00ED7D92" w:rsidP="003F48A0">
      <w:pPr>
        <w:jc w:val="both"/>
        <w:rPr>
          <w:b/>
        </w:rPr>
      </w:pPr>
    </w:p>
    <w:p w:rsidR="000B4691" w:rsidRPr="006E5E6A" w:rsidRDefault="0003224D" w:rsidP="003F48A0">
      <w:pPr>
        <w:jc w:val="both"/>
        <w:rPr>
          <w:b/>
        </w:rPr>
      </w:pPr>
      <w:r>
        <w:rPr>
          <w:b/>
        </w:rPr>
        <w:t>In this class, we will turn to drafting real property transfer documents. We will look at contracts for the sale of real property. Then, we will turn to the various types of deeds that exist and discuss tips for carefully wor</w:t>
      </w:r>
      <w:r w:rsidR="00523A82">
        <w:rPr>
          <w:b/>
        </w:rPr>
        <w:t xml:space="preserve">ding provisions in these critical documents. We will also discuss various mortgage documents, including mortgage deeds and mortgage agreements. </w:t>
      </w:r>
      <w:r w:rsidR="00A56E81">
        <w:rPr>
          <w:b/>
        </w:rPr>
        <w:t>Finally, we will look at various forms that are relevant to the rental of real property, including lease agreements.</w:t>
      </w:r>
    </w:p>
    <w:p w:rsidR="00BD12C8" w:rsidRDefault="00BD12C8" w:rsidP="003F48A0">
      <w:pPr>
        <w:jc w:val="both"/>
        <w:rPr>
          <w:b/>
        </w:rPr>
      </w:pPr>
    </w:p>
    <w:p w:rsidR="004803AB" w:rsidRDefault="004803AB" w:rsidP="004803AB">
      <w:pPr>
        <w:jc w:val="both"/>
        <w:rPr>
          <w:b/>
        </w:rPr>
      </w:pPr>
      <w:r>
        <w:rPr>
          <w:b/>
        </w:rPr>
        <w:t>Assigned</w:t>
      </w:r>
      <w:r w:rsidRPr="00E41918">
        <w:rPr>
          <w:b/>
        </w:rPr>
        <w:t xml:space="preserve"> </w:t>
      </w:r>
      <w:smartTag w:uri="urn:schemas-microsoft-com:office:smarttags" w:element="place">
        <w:smartTag w:uri="urn:schemas-microsoft-com:office:smarttags" w:element="City">
          <w:r w:rsidRPr="00E41918">
            <w:rPr>
              <w:b/>
            </w:rPr>
            <w:t>Reading</w:t>
          </w:r>
        </w:smartTag>
      </w:smartTag>
      <w:r w:rsidRPr="00E41918">
        <w:rPr>
          <w:b/>
        </w:rPr>
        <w:t xml:space="preserve">: </w:t>
      </w:r>
    </w:p>
    <w:p w:rsidR="004803AB" w:rsidRDefault="004803AB" w:rsidP="004803AB">
      <w:pPr>
        <w:jc w:val="both"/>
        <w:rPr>
          <w:b/>
        </w:rPr>
      </w:pPr>
    </w:p>
    <w:p w:rsidR="00D31F4E" w:rsidRDefault="004803AB" w:rsidP="00245638">
      <w:pPr>
        <w:jc w:val="both"/>
        <w:rPr>
          <w:b/>
          <w:bCs/>
        </w:rPr>
      </w:pPr>
      <w:r>
        <w:rPr>
          <w:b/>
        </w:rPr>
        <w:tab/>
      </w:r>
      <w:r w:rsidR="009C0A01" w:rsidRPr="009C0A01">
        <w:rPr>
          <w:b/>
          <w:bCs/>
        </w:rPr>
        <w:t xml:space="preserve">Chapter </w:t>
      </w:r>
      <w:r w:rsidR="009C0A01">
        <w:rPr>
          <w:b/>
          <w:bCs/>
        </w:rPr>
        <w:t>3</w:t>
      </w:r>
    </w:p>
    <w:p w:rsidR="00940829" w:rsidRDefault="00940829" w:rsidP="00245638">
      <w:pPr>
        <w:jc w:val="both"/>
        <w:rPr>
          <w:b/>
        </w:rPr>
      </w:pPr>
    </w:p>
    <w:p w:rsidR="00D31F4E" w:rsidRDefault="0007023A" w:rsidP="00ED7D92">
      <w:pPr>
        <w:jc w:val="both"/>
        <w:rPr>
          <w:b/>
          <w:color w:val="000080"/>
        </w:rPr>
      </w:pPr>
      <w:r>
        <w:rPr>
          <w:b/>
        </w:rPr>
        <w:t>CLASS FOUR</w:t>
      </w:r>
      <w:r w:rsidR="004A3EA4">
        <w:rPr>
          <w:b/>
        </w:rPr>
        <w:tab/>
      </w:r>
      <w:r w:rsidR="00D31F4E">
        <w:rPr>
          <w:b/>
        </w:rPr>
        <w:tab/>
      </w:r>
      <w:r w:rsidR="00D31F4E">
        <w:rPr>
          <w:b/>
        </w:rPr>
        <w:tab/>
      </w:r>
      <w:r w:rsidR="00463030" w:rsidRPr="00AE2B93">
        <w:rPr>
          <w:b/>
          <w:color w:val="000080"/>
        </w:rPr>
        <w:t>T</w:t>
      </w:r>
      <w:r w:rsidR="00463030">
        <w:rPr>
          <w:b/>
          <w:color w:val="000080"/>
        </w:rPr>
        <w:t>h</w:t>
      </w:r>
      <w:r w:rsidR="00463030" w:rsidRPr="00AE2B93">
        <w:rPr>
          <w:b/>
          <w:color w:val="000080"/>
        </w:rPr>
        <w:t>u</w:t>
      </w:r>
      <w:r w:rsidR="00463030">
        <w:rPr>
          <w:b/>
          <w:color w:val="000080"/>
        </w:rPr>
        <w:t>r</w:t>
      </w:r>
      <w:r w:rsidR="00463030" w:rsidRPr="00AE2B93">
        <w:rPr>
          <w:b/>
          <w:color w:val="000080"/>
        </w:rPr>
        <w:t xml:space="preserve">sday, </w:t>
      </w:r>
      <w:r w:rsidR="00463030">
        <w:rPr>
          <w:b/>
          <w:color w:val="000080"/>
        </w:rPr>
        <w:t xml:space="preserve">April </w:t>
      </w:r>
      <w:r w:rsidR="00D1688C">
        <w:rPr>
          <w:b/>
          <w:color w:val="000080"/>
        </w:rPr>
        <w:t>1</w:t>
      </w:r>
      <w:r w:rsidR="00E31040">
        <w:rPr>
          <w:b/>
          <w:color w:val="000080"/>
        </w:rPr>
        <w:t>8</w:t>
      </w:r>
      <w:r w:rsidR="00463030">
        <w:rPr>
          <w:b/>
          <w:color w:val="000080"/>
        </w:rPr>
        <w:t xml:space="preserve">, </w:t>
      </w:r>
      <w:r w:rsidR="00201620">
        <w:rPr>
          <w:b/>
          <w:color w:val="000080"/>
        </w:rPr>
        <w:t>2013</w:t>
      </w:r>
      <w:r w:rsidR="00463030" w:rsidRPr="00AE2B93">
        <w:rPr>
          <w:b/>
          <w:color w:val="000080"/>
        </w:rPr>
        <w:tab/>
      </w:r>
      <w:r w:rsidR="00463030">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037705" w:rsidRDefault="00037705" w:rsidP="00D660BF">
      <w:pPr>
        <w:jc w:val="both"/>
        <w:rPr>
          <w:b/>
        </w:rPr>
      </w:pPr>
    </w:p>
    <w:p w:rsidR="00BA0A39" w:rsidRPr="009B05AB" w:rsidRDefault="007268DB" w:rsidP="009B05AB">
      <w:pPr>
        <w:jc w:val="both"/>
        <w:rPr>
          <w:b/>
        </w:rPr>
      </w:pPr>
      <w:r>
        <w:rPr>
          <w:b/>
        </w:rPr>
        <w:t xml:space="preserve">In this class, we will focus on corporations and corporate papers. </w:t>
      </w:r>
      <w:r w:rsidR="003E6637">
        <w:rPr>
          <w:b/>
        </w:rPr>
        <w:t xml:space="preserve">We will first look at certificates of incorporation and discuss </w:t>
      </w:r>
      <w:r w:rsidR="00BA0A39">
        <w:rPr>
          <w:b/>
        </w:rPr>
        <w:t xml:space="preserve">clauses that should be used in forming special corporations (such as non-profit corporations). </w:t>
      </w:r>
      <w:r w:rsidR="00A43F08">
        <w:rPr>
          <w:b/>
        </w:rPr>
        <w:t xml:space="preserve">We will then turn to stock certificates and stock subscription agreements. </w:t>
      </w:r>
      <w:r w:rsidR="009657FD">
        <w:rPr>
          <w:b/>
        </w:rPr>
        <w:t>Then, we will look at other documents relevant to running a corporation, such as corporate bylaws.</w:t>
      </w:r>
    </w:p>
    <w:p w:rsidR="00212C96" w:rsidRDefault="00212C96" w:rsidP="00212C96">
      <w:pPr>
        <w:jc w:val="both"/>
      </w:pPr>
    </w:p>
    <w:p w:rsidR="00212C96" w:rsidRDefault="00212C96" w:rsidP="00212C96">
      <w:pPr>
        <w:jc w:val="both"/>
        <w:rPr>
          <w:b/>
        </w:rPr>
      </w:pPr>
      <w:r>
        <w:rPr>
          <w:b/>
        </w:rPr>
        <w:t>Assigned</w:t>
      </w:r>
      <w:r w:rsidRPr="00E41918">
        <w:rPr>
          <w:b/>
        </w:rPr>
        <w:t xml:space="preserve"> </w:t>
      </w:r>
      <w:smartTag w:uri="urn:schemas-microsoft-com:office:smarttags" w:element="place">
        <w:smartTag w:uri="urn:schemas-microsoft-com:office:smarttags" w:element="City">
          <w:r w:rsidRPr="00E41918">
            <w:rPr>
              <w:b/>
            </w:rPr>
            <w:t>Reading</w:t>
          </w:r>
        </w:smartTag>
      </w:smartTag>
      <w:r w:rsidRPr="00E41918">
        <w:rPr>
          <w:b/>
        </w:rPr>
        <w:t xml:space="preserve">: </w:t>
      </w:r>
    </w:p>
    <w:p w:rsidR="005B2923" w:rsidRDefault="005B2923" w:rsidP="00212C96">
      <w:pPr>
        <w:jc w:val="both"/>
        <w:rPr>
          <w:b/>
        </w:rPr>
      </w:pPr>
    </w:p>
    <w:p w:rsidR="005B2923" w:rsidRDefault="005B2923" w:rsidP="005B2923">
      <w:pPr>
        <w:jc w:val="both"/>
        <w:rPr>
          <w:b/>
          <w:bCs/>
        </w:rPr>
      </w:pPr>
      <w:r>
        <w:rPr>
          <w:b/>
        </w:rPr>
        <w:tab/>
      </w:r>
      <w:r w:rsidR="009C0A01" w:rsidRPr="009C0A01">
        <w:rPr>
          <w:b/>
          <w:bCs/>
        </w:rPr>
        <w:t xml:space="preserve">Chapter </w:t>
      </w:r>
      <w:r w:rsidR="009C0A01">
        <w:rPr>
          <w:b/>
          <w:bCs/>
        </w:rPr>
        <w:t>4</w:t>
      </w:r>
    </w:p>
    <w:p w:rsidR="00974E6B" w:rsidRDefault="00974E6B" w:rsidP="00D660BF">
      <w:pPr>
        <w:jc w:val="both"/>
      </w:pPr>
    </w:p>
    <w:p w:rsidR="00ED7D92" w:rsidRPr="00E66FFB" w:rsidRDefault="00212C96" w:rsidP="00ED7D92">
      <w:pPr>
        <w:jc w:val="both"/>
        <w:rPr>
          <w:b/>
          <w:color w:val="000080"/>
        </w:rPr>
      </w:pPr>
      <w:r>
        <w:rPr>
          <w:b/>
        </w:rPr>
        <w:t>C</w:t>
      </w:r>
      <w:r w:rsidR="0007023A">
        <w:rPr>
          <w:b/>
        </w:rPr>
        <w:t>LASS FIVE</w:t>
      </w:r>
      <w:r w:rsidR="004A3EA4">
        <w:rPr>
          <w:b/>
        </w:rPr>
        <w:tab/>
      </w:r>
      <w:r w:rsidR="004A3EA4">
        <w:rPr>
          <w:b/>
        </w:rPr>
        <w:tab/>
      </w:r>
      <w:r w:rsidR="00D31F4E">
        <w:rPr>
          <w:b/>
        </w:rPr>
        <w:tab/>
      </w:r>
      <w:r w:rsidR="00D31F4E">
        <w:rPr>
          <w:b/>
        </w:rPr>
        <w:tab/>
      </w:r>
      <w:r w:rsidR="003316F0" w:rsidRPr="00AE2B93">
        <w:rPr>
          <w:b/>
          <w:color w:val="000080"/>
        </w:rPr>
        <w:t>T</w:t>
      </w:r>
      <w:r w:rsidR="00D1688C">
        <w:rPr>
          <w:b/>
          <w:color w:val="000080"/>
        </w:rPr>
        <w:t>u</w:t>
      </w:r>
      <w:r w:rsidR="00A54C6D">
        <w:rPr>
          <w:b/>
          <w:color w:val="000080"/>
        </w:rPr>
        <w:t>e</w:t>
      </w:r>
      <w:r w:rsidR="003316F0" w:rsidRPr="00AE2B93">
        <w:rPr>
          <w:b/>
          <w:color w:val="000080"/>
        </w:rPr>
        <w:t xml:space="preserve">sday, </w:t>
      </w:r>
      <w:r w:rsidR="003316F0">
        <w:rPr>
          <w:b/>
          <w:color w:val="000080"/>
        </w:rPr>
        <w:t>April 2</w:t>
      </w:r>
      <w:r w:rsidR="00D31F4E">
        <w:rPr>
          <w:b/>
          <w:color w:val="000080"/>
        </w:rPr>
        <w:t>3</w:t>
      </w:r>
      <w:r w:rsidR="003316F0">
        <w:rPr>
          <w:b/>
          <w:color w:val="000080"/>
        </w:rPr>
        <w:t xml:space="preserve">, </w:t>
      </w:r>
      <w:r w:rsidR="00201620">
        <w:rPr>
          <w:b/>
          <w:color w:val="000080"/>
        </w:rPr>
        <w:t>2013</w:t>
      </w:r>
      <w:r w:rsidR="003316F0" w:rsidRPr="00AE2B93">
        <w:rPr>
          <w:b/>
          <w:color w:val="000080"/>
        </w:rPr>
        <w:tab/>
      </w:r>
      <w:r w:rsidR="003316F0">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D330FB" w:rsidRDefault="00D330FB" w:rsidP="007D1AF8">
      <w:pPr>
        <w:jc w:val="both"/>
        <w:rPr>
          <w:b/>
        </w:rPr>
      </w:pPr>
    </w:p>
    <w:p w:rsidR="005C1002" w:rsidRDefault="005C1002" w:rsidP="005C1002">
      <w:pPr>
        <w:jc w:val="both"/>
        <w:rPr>
          <w:b/>
          <w:bCs/>
        </w:rPr>
      </w:pPr>
      <w:r>
        <w:rPr>
          <w:b/>
          <w:bCs/>
        </w:rPr>
        <w:t>Drafting Workshop</w:t>
      </w:r>
    </w:p>
    <w:p w:rsidR="00974E6B" w:rsidRDefault="00974E6B" w:rsidP="005C1002">
      <w:pPr>
        <w:jc w:val="both"/>
        <w:rPr>
          <w:b/>
          <w:bCs/>
        </w:rPr>
      </w:pPr>
    </w:p>
    <w:p w:rsidR="00974E6B" w:rsidRDefault="00974E6B" w:rsidP="005261CA">
      <w:pPr>
        <w:jc w:val="both"/>
        <w:rPr>
          <w:b/>
          <w:bCs/>
        </w:rPr>
      </w:pPr>
      <w:r>
        <w:rPr>
          <w:b/>
          <w:bCs/>
        </w:rPr>
        <w:t>This will be our first of three</w:t>
      </w:r>
      <w:r w:rsidR="005261CA">
        <w:rPr>
          <w:b/>
          <w:bCs/>
        </w:rPr>
        <w:t xml:space="preserve"> document preparation workshops. We will begin class with one or more hypothetical scenarios. Then, we will start with a blank template of a typical appropriate form. We will work through the process of adapting the template to fit the facts of the hypothetical. </w:t>
      </w:r>
      <w:r w:rsidR="00FF70ED">
        <w:rPr>
          <w:b/>
          <w:bCs/>
        </w:rPr>
        <w:t>Students will be encouraged to make suggestions as to how the document can be improved, in light of the “goals” of our hypothetical clients.</w:t>
      </w:r>
    </w:p>
    <w:p w:rsidR="00FF70ED" w:rsidRDefault="00FF70ED" w:rsidP="005261CA">
      <w:pPr>
        <w:jc w:val="both"/>
        <w:rPr>
          <w:b/>
          <w:bCs/>
        </w:rPr>
      </w:pPr>
    </w:p>
    <w:p w:rsidR="00FF70ED" w:rsidRDefault="00FF70ED" w:rsidP="00FF70ED">
      <w:pPr>
        <w:jc w:val="both"/>
        <w:rPr>
          <w:b/>
        </w:rPr>
      </w:pPr>
      <w:r>
        <w:rPr>
          <w:b/>
        </w:rPr>
        <w:t>Assigned</w:t>
      </w:r>
      <w:r w:rsidRPr="00E41918">
        <w:rPr>
          <w:b/>
        </w:rPr>
        <w:t xml:space="preserve"> </w:t>
      </w:r>
      <w:smartTag w:uri="urn:schemas-microsoft-com:office:smarttags" w:element="place">
        <w:smartTag w:uri="urn:schemas-microsoft-com:office:smarttags" w:element="City">
          <w:r w:rsidRPr="00E41918">
            <w:rPr>
              <w:b/>
            </w:rPr>
            <w:t>Reading</w:t>
          </w:r>
        </w:smartTag>
      </w:smartTag>
      <w:r w:rsidRPr="00E41918">
        <w:rPr>
          <w:b/>
        </w:rPr>
        <w:t xml:space="preserve">: </w:t>
      </w:r>
    </w:p>
    <w:p w:rsidR="00FF70ED" w:rsidRDefault="00FF70ED" w:rsidP="00FF70ED">
      <w:pPr>
        <w:jc w:val="both"/>
        <w:rPr>
          <w:b/>
        </w:rPr>
      </w:pPr>
    </w:p>
    <w:p w:rsidR="00FF70ED" w:rsidRDefault="00FF70ED" w:rsidP="00FF70ED">
      <w:pPr>
        <w:jc w:val="both"/>
        <w:rPr>
          <w:b/>
          <w:bCs/>
        </w:rPr>
      </w:pPr>
      <w:r>
        <w:rPr>
          <w:b/>
        </w:rPr>
        <w:tab/>
      </w:r>
      <w:r>
        <w:rPr>
          <w:b/>
          <w:bCs/>
        </w:rPr>
        <w:t>Appendix B</w:t>
      </w:r>
    </w:p>
    <w:p w:rsidR="00FF70ED" w:rsidRDefault="00FF70ED" w:rsidP="00FF70ED">
      <w:pPr>
        <w:jc w:val="both"/>
        <w:rPr>
          <w:b/>
          <w:bCs/>
        </w:rPr>
      </w:pPr>
      <w:r>
        <w:rPr>
          <w:b/>
          <w:bCs/>
        </w:rPr>
        <w:tab/>
        <w:t>Appendix C</w:t>
      </w:r>
    </w:p>
    <w:p w:rsidR="0019476A" w:rsidRDefault="00FF70ED" w:rsidP="00FF70ED">
      <w:pPr>
        <w:jc w:val="both"/>
        <w:rPr>
          <w:b/>
          <w:bCs/>
        </w:rPr>
      </w:pPr>
      <w:r>
        <w:rPr>
          <w:b/>
          <w:bCs/>
        </w:rPr>
        <w:tab/>
        <w:t>Appendix D</w:t>
      </w:r>
    </w:p>
    <w:p w:rsidR="0019476A" w:rsidRPr="007705CB" w:rsidRDefault="0019476A" w:rsidP="00FF70ED">
      <w:pPr>
        <w:jc w:val="both"/>
        <w:rPr>
          <w:b/>
        </w:rPr>
      </w:pPr>
    </w:p>
    <w:p w:rsidR="00FF70ED" w:rsidRPr="00196304" w:rsidRDefault="0019476A" w:rsidP="005261CA">
      <w:pPr>
        <w:jc w:val="both"/>
      </w:pPr>
      <w:r w:rsidRPr="00CD3F2F">
        <w:rPr>
          <w:b/>
          <w:color w:val="800080"/>
          <w:sz w:val="28"/>
          <w:szCs w:val="28"/>
        </w:rPr>
        <w:t xml:space="preserve">Examination # </w:t>
      </w:r>
      <w:r>
        <w:rPr>
          <w:b/>
          <w:color w:val="800080"/>
          <w:sz w:val="28"/>
          <w:szCs w:val="28"/>
        </w:rPr>
        <w:t>1</w:t>
      </w:r>
      <w:r w:rsidRPr="00CD3F2F">
        <w:rPr>
          <w:b/>
          <w:color w:val="800080"/>
          <w:sz w:val="28"/>
          <w:szCs w:val="28"/>
        </w:rPr>
        <w:t xml:space="preserve"> will be administered at this point.</w:t>
      </w:r>
    </w:p>
    <w:p w:rsidR="00D31F4E" w:rsidRDefault="00196304" w:rsidP="00B020F4">
      <w:pPr>
        <w:jc w:val="both"/>
        <w:rPr>
          <w:b/>
          <w:color w:val="000080"/>
        </w:rPr>
      </w:pPr>
      <w:r>
        <w:rPr>
          <w:b/>
        </w:rPr>
        <w:br w:type="page"/>
      </w:r>
      <w:r w:rsidR="0007023A">
        <w:rPr>
          <w:b/>
        </w:rPr>
        <w:lastRenderedPageBreak/>
        <w:t>CLASS SIX</w:t>
      </w:r>
      <w:r w:rsidR="004A3EA4">
        <w:rPr>
          <w:b/>
        </w:rPr>
        <w:tab/>
      </w:r>
      <w:r w:rsidR="004A3EA4">
        <w:rPr>
          <w:b/>
        </w:rPr>
        <w:tab/>
      </w:r>
      <w:r w:rsidR="00D31F4E">
        <w:rPr>
          <w:b/>
        </w:rPr>
        <w:tab/>
      </w:r>
      <w:r w:rsidR="00D31F4E">
        <w:rPr>
          <w:b/>
        </w:rPr>
        <w:tab/>
      </w:r>
      <w:r w:rsidR="00D1688C" w:rsidRPr="00AE2B93">
        <w:rPr>
          <w:b/>
          <w:color w:val="000080"/>
        </w:rPr>
        <w:t>T</w:t>
      </w:r>
      <w:r w:rsidR="00A54C6D">
        <w:rPr>
          <w:b/>
          <w:color w:val="000080"/>
        </w:rPr>
        <w:t>h</w:t>
      </w:r>
      <w:r w:rsidR="00D1688C" w:rsidRPr="00AE2B93">
        <w:rPr>
          <w:b/>
          <w:color w:val="000080"/>
        </w:rPr>
        <w:t>u</w:t>
      </w:r>
      <w:r w:rsidR="00A54C6D">
        <w:rPr>
          <w:b/>
          <w:color w:val="000080"/>
        </w:rPr>
        <w:t>r</w:t>
      </w:r>
      <w:r w:rsidR="00D1688C" w:rsidRPr="00AE2B93">
        <w:rPr>
          <w:b/>
          <w:color w:val="000080"/>
        </w:rPr>
        <w:t xml:space="preserve">sday, </w:t>
      </w:r>
      <w:r w:rsidR="00A54C6D">
        <w:rPr>
          <w:b/>
          <w:color w:val="000080"/>
        </w:rPr>
        <w:t>April 2</w:t>
      </w:r>
      <w:r w:rsidR="00D31F4E">
        <w:rPr>
          <w:b/>
          <w:color w:val="000080"/>
        </w:rPr>
        <w:t>5</w:t>
      </w:r>
      <w:r w:rsidR="00D1688C">
        <w:rPr>
          <w:b/>
          <w:color w:val="000080"/>
        </w:rPr>
        <w:t xml:space="preserve">, </w:t>
      </w:r>
      <w:r w:rsidR="00201620">
        <w:rPr>
          <w:b/>
          <w:color w:val="000080"/>
        </w:rPr>
        <w:t>2013</w:t>
      </w:r>
      <w:r w:rsidR="00D1688C" w:rsidRPr="00AE2B93">
        <w:rPr>
          <w:b/>
          <w:color w:val="000080"/>
        </w:rPr>
        <w:tab/>
      </w:r>
      <w:r w:rsidR="00D1688C">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D31F4E" w:rsidRDefault="00D31F4E" w:rsidP="009204B5">
      <w:pPr>
        <w:jc w:val="both"/>
        <w:rPr>
          <w:b/>
        </w:rPr>
      </w:pPr>
    </w:p>
    <w:p w:rsidR="003560AA" w:rsidRDefault="000030AB" w:rsidP="009204B5">
      <w:pPr>
        <w:jc w:val="both"/>
        <w:rPr>
          <w:b/>
        </w:rPr>
      </w:pPr>
      <w:r>
        <w:rPr>
          <w:b/>
        </w:rPr>
        <w:t>Next, we will turn to partnership</w:t>
      </w:r>
      <w:r w:rsidR="00261C12">
        <w:rPr>
          <w:b/>
        </w:rPr>
        <w:t>s</w:t>
      </w:r>
      <w:r>
        <w:rPr>
          <w:b/>
        </w:rPr>
        <w:t xml:space="preserve">. </w:t>
      </w:r>
      <w:r w:rsidR="00261C12">
        <w:rPr>
          <w:b/>
        </w:rPr>
        <w:t xml:space="preserve">We will discuss the important task of drafting agreements that will govern the partnership. Various important provisions will be analyzed, including: allocations of expenses, dissolution </w:t>
      </w:r>
      <w:r w:rsidR="00237584">
        <w:rPr>
          <w:b/>
        </w:rPr>
        <w:t xml:space="preserve">procedure, dissolution </w:t>
      </w:r>
      <w:r w:rsidR="009B06C5">
        <w:rPr>
          <w:b/>
        </w:rPr>
        <w:t>distribution</w:t>
      </w:r>
      <w:r w:rsidR="00237584">
        <w:rPr>
          <w:b/>
        </w:rPr>
        <w:t xml:space="preserve">, </w:t>
      </w:r>
      <w:r w:rsidR="009B06C5">
        <w:rPr>
          <w:b/>
        </w:rPr>
        <w:t xml:space="preserve">management, compensation of partners, restrictions on transferability of interest, etc. We will discuss the important </w:t>
      </w:r>
      <w:proofErr w:type="spellStart"/>
      <w:r w:rsidR="009B06C5">
        <w:rPr>
          <w:b/>
        </w:rPr>
        <w:t>differenced</w:t>
      </w:r>
      <w:proofErr w:type="spellEnd"/>
      <w:r w:rsidR="009B06C5">
        <w:rPr>
          <w:b/>
        </w:rPr>
        <w:t xml:space="preserve"> between drafting general partnership agreements and limited partnership agreements.</w:t>
      </w:r>
      <w:r w:rsidR="00052FE9">
        <w:rPr>
          <w:b/>
        </w:rPr>
        <w:t xml:space="preserve"> In this vein, we will also touch on the LLC, an organization similar to the limited partnership, but with certain key differences that must be noted in drafting their respective operating agreements.</w:t>
      </w:r>
    </w:p>
    <w:p w:rsidR="0007023A" w:rsidRDefault="0007023A" w:rsidP="009204B5">
      <w:pPr>
        <w:jc w:val="both"/>
      </w:pPr>
    </w:p>
    <w:p w:rsidR="00FD7399" w:rsidRDefault="00FD7399" w:rsidP="00FD7399">
      <w:pPr>
        <w:jc w:val="both"/>
        <w:rPr>
          <w:b/>
        </w:rPr>
      </w:pPr>
      <w:r>
        <w:rPr>
          <w:b/>
        </w:rPr>
        <w:t>Assigned</w:t>
      </w:r>
      <w:r w:rsidRPr="00E41918">
        <w:rPr>
          <w:b/>
        </w:rPr>
        <w:t xml:space="preserve"> </w:t>
      </w:r>
      <w:smartTag w:uri="urn:schemas-microsoft-com:office:smarttags" w:element="place">
        <w:smartTag w:uri="urn:schemas-microsoft-com:office:smarttags" w:element="City">
          <w:r w:rsidRPr="00E41918">
            <w:rPr>
              <w:b/>
            </w:rPr>
            <w:t>Reading</w:t>
          </w:r>
        </w:smartTag>
      </w:smartTag>
      <w:r w:rsidRPr="00E41918">
        <w:rPr>
          <w:b/>
        </w:rPr>
        <w:t xml:space="preserve">: </w:t>
      </w:r>
    </w:p>
    <w:p w:rsidR="00FD7399" w:rsidRDefault="00FD7399" w:rsidP="00FD7399">
      <w:pPr>
        <w:jc w:val="both"/>
        <w:rPr>
          <w:b/>
        </w:rPr>
      </w:pPr>
    </w:p>
    <w:p w:rsidR="0007023A" w:rsidRDefault="009C0A01" w:rsidP="009C0A01">
      <w:pPr>
        <w:ind w:firstLine="720"/>
        <w:jc w:val="both"/>
      </w:pPr>
      <w:r w:rsidRPr="009C0A01">
        <w:rPr>
          <w:b/>
          <w:bCs/>
        </w:rPr>
        <w:t xml:space="preserve">Chapter </w:t>
      </w:r>
      <w:r>
        <w:rPr>
          <w:b/>
          <w:bCs/>
        </w:rPr>
        <w:t>5</w:t>
      </w:r>
    </w:p>
    <w:p w:rsidR="009868F8" w:rsidRDefault="009868F8" w:rsidP="00245638">
      <w:pPr>
        <w:jc w:val="both"/>
      </w:pPr>
    </w:p>
    <w:p w:rsidR="00D31F4E" w:rsidRDefault="00C765E2" w:rsidP="00ED7D92">
      <w:pPr>
        <w:jc w:val="both"/>
        <w:rPr>
          <w:b/>
          <w:color w:val="000080"/>
        </w:rPr>
      </w:pPr>
      <w:r>
        <w:rPr>
          <w:b/>
        </w:rPr>
        <w:t xml:space="preserve">CLASS </w:t>
      </w:r>
      <w:r w:rsidR="0007023A">
        <w:rPr>
          <w:b/>
        </w:rPr>
        <w:t>SEVEN</w:t>
      </w:r>
      <w:r w:rsidR="00E50D7F">
        <w:rPr>
          <w:b/>
        </w:rPr>
        <w:tab/>
      </w:r>
      <w:r w:rsidR="00D31F4E">
        <w:rPr>
          <w:b/>
        </w:rPr>
        <w:tab/>
      </w:r>
      <w:r w:rsidR="00D31F4E">
        <w:rPr>
          <w:b/>
        </w:rPr>
        <w:tab/>
      </w:r>
      <w:r w:rsidR="00D75691" w:rsidRPr="00AE2B93">
        <w:rPr>
          <w:b/>
          <w:color w:val="000080"/>
        </w:rPr>
        <w:t>Tu</w:t>
      </w:r>
      <w:r w:rsidR="00A54C6D">
        <w:rPr>
          <w:b/>
          <w:color w:val="000080"/>
        </w:rPr>
        <w:t>e</w:t>
      </w:r>
      <w:r w:rsidR="00D75691" w:rsidRPr="00AE2B93">
        <w:rPr>
          <w:b/>
          <w:color w:val="000080"/>
        </w:rPr>
        <w:t xml:space="preserve">sday, </w:t>
      </w:r>
      <w:r w:rsidR="00D31F4E">
        <w:rPr>
          <w:b/>
          <w:color w:val="000080"/>
        </w:rPr>
        <w:t>April 30</w:t>
      </w:r>
      <w:r w:rsidR="00D75691">
        <w:rPr>
          <w:b/>
          <w:color w:val="000080"/>
        </w:rPr>
        <w:t xml:space="preserve">, </w:t>
      </w:r>
      <w:r w:rsidR="00201620">
        <w:rPr>
          <w:b/>
          <w:color w:val="000080"/>
        </w:rPr>
        <w:t>2013</w:t>
      </w:r>
      <w:r w:rsidR="00D75691" w:rsidRPr="00AE2B93">
        <w:rPr>
          <w:b/>
          <w:color w:val="000080"/>
        </w:rPr>
        <w:tab/>
      </w:r>
      <w:r w:rsidR="00D75691">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0A6647" w:rsidRDefault="000A6647" w:rsidP="00245638">
      <w:pPr>
        <w:jc w:val="both"/>
        <w:rPr>
          <w:b/>
        </w:rPr>
      </w:pPr>
    </w:p>
    <w:p w:rsidR="000A6647" w:rsidRPr="009868F8" w:rsidRDefault="002529B3" w:rsidP="00555042">
      <w:pPr>
        <w:jc w:val="both"/>
        <w:rPr>
          <w:b/>
          <w:color w:val="800080"/>
          <w:sz w:val="28"/>
          <w:szCs w:val="28"/>
        </w:rPr>
      </w:pPr>
      <w:r>
        <w:rPr>
          <w:b/>
        </w:rPr>
        <w:t>Next, we will turn to Will</w:t>
      </w:r>
      <w:r w:rsidR="0097220C">
        <w:rPr>
          <w:b/>
        </w:rPr>
        <w:t xml:space="preserve">s. </w:t>
      </w:r>
      <w:r w:rsidR="00725690">
        <w:rPr>
          <w:b/>
        </w:rPr>
        <w:t>We will briefly review the formal requirements for a valid Will and discuss how those requirements are manifested in the drafting of the document.</w:t>
      </w:r>
      <w:r w:rsidR="003C12A5">
        <w:rPr>
          <w:b/>
        </w:rPr>
        <w:t xml:space="preserve"> We will also look at how various testamentary trusts are established and drafted into Wills. </w:t>
      </w:r>
      <w:r w:rsidR="007E1715">
        <w:rPr>
          <w:b/>
        </w:rPr>
        <w:t xml:space="preserve">We will look at the personally representative, trustee and guardianship appointments. </w:t>
      </w:r>
      <w:r w:rsidR="007D60D2">
        <w:rPr>
          <w:b/>
        </w:rPr>
        <w:t>Finally, we will discuss the best and most legally effective ways to change an existing Wills.</w:t>
      </w:r>
    </w:p>
    <w:p w:rsidR="003F48A0" w:rsidRDefault="003F48A0" w:rsidP="00245638">
      <w:pPr>
        <w:jc w:val="both"/>
        <w:rPr>
          <w:b/>
        </w:rPr>
      </w:pPr>
    </w:p>
    <w:p w:rsidR="003F48A0" w:rsidRDefault="003F48A0" w:rsidP="00245638">
      <w:pPr>
        <w:jc w:val="both"/>
        <w:rPr>
          <w:b/>
        </w:rPr>
      </w:pPr>
    </w:p>
    <w:p w:rsidR="00C765E2" w:rsidRDefault="00C765E2" w:rsidP="00C765E2">
      <w:pPr>
        <w:jc w:val="both"/>
        <w:rPr>
          <w:b/>
        </w:rPr>
      </w:pPr>
      <w:r>
        <w:rPr>
          <w:b/>
        </w:rPr>
        <w:t>Assigned</w:t>
      </w:r>
      <w:r w:rsidRPr="00E41918">
        <w:rPr>
          <w:b/>
        </w:rPr>
        <w:t xml:space="preserve"> </w:t>
      </w:r>
      <w:smartTag w:uri="urn:schemas-microsoft-com:office:smarttags" w:element="place">
        <w:smartTag w:uri="urn:schemas-microsoft-com:office:smarttags" w:element="City">
          <w:r w:rsidRPr="00E41918">
            <w:rPr>
              <w:b/>
            </w:rPr>
            <w:t>Reading</w:t>
          </w:r>
        </w:smartTag>
      </w:smartTag>
      <w:r w:rsidRPr="00E41918">
        <w:rPr>
          <w:b/>
        </w:rPr>
        <w:t xml:space="preserve">: </w:t>
      </w:r>
    </w:p>
    <w:p w:rsidR="00C765E2" w:rsidRPr="00E41918" w:rsidRDefault="00C765E2" w:rsidP="00C765E2">
      <w:pPr>
        <w:jc w:val="both"/>
        <w:rPr>
          <w:b/>
        </w:rPr>
      </w:pPr>
    </w:p>
    <w:p w:rsidR="00C765E2" w:rsidRDefault="0097114A" w:rsidP="0097114A">
      <w:pPr>
        <w:ind w:firstLine="720"/>
        <w:jc w:val="both"/>
      </w:pPr>
      <w:r w:rsidRPr="009C0A01">
        <w:rPr>
          <w:b/>
          <w:bCs/>
        </w:rPr>
        <w:t xml:space="preserve">Chapter </w:t>
      </w:r>
      <w:r>
        <w:rPr>
          <w:b/>
          <w:bCs/>
        </w:rPr>
        <w:t>6</w:t>
      </w:r>
    </w:p>
    <w:p w:rsidR="00715D4A" w:rsidRDefault="00715D4A" w:rsidP="00715D4A">
      <w:pPr>
        <w:jc w:val="both"/>
      </w:pPr>
    </w:p>
    <w:p w:rsidR="00282B74" w:rsidRDefault="00282B74" w:rsidP="00715D4A">
      <w:pPr>
        <w:jc w:val="both"/>
        <w:rPr>
          <w:b/>
        </w:rPr>
      </w:pPr>
    </w:p>
    <w:p w:rsidR="00D31F4E" w:rsidRDefault="0007023A" w:rsidP="00715D4A">
      <w:pPr>
        <w:jc w:val="both"/>
        <w:rPr>
          <w:b/>
          <w:color w:val="000080"/>
        </w:rPr>
      </w:pPr>
      <w:r>
        <w:rPr>
          <w:b/>
        </w:rPr>
        <w:t>CLASS EIGHT</w:t>
      </w:r>
      <w:r w:rsidR="00786A4B">
        <w:rPr>
          <w:b/>
        </w:rPr>
        <w:tab/>
      </w:r>
      <w:r w:rsidR="00D31F4E">
        <w:rPr>
          <w:b/>
        </w:rPr>
        <w:tab/>
      </w:r>
      <w:r w:rsidR="00D31F4E">
        <w:rPr>
          <w:b/>
        </w:rPr>
        <w:tab/>
      </w:r>
      <w:r w:rsidR="00D75691" w:rsidRPr="00AE2B93">
        <w:rPr>
          <w:b/>
          <w:color w:val="000080"/>
        </w:rPr>
        <w:t>T</w:t>
      </w:r>
      <w:r w:rsidR="00A54C6D">
        <w:rPr>
          <w:b/>
          <w:color w:val="000080"/>
        </w:rPr>
        <w:t>h</w:t>
      </w:r>
      <w:r w:rsidR="00D75691" w:rsidRPr="00AE2B93">
        <w:rPr>
          <w:b/>
          <w:color w:val="000080"/>
        </w:rPr>
        <w:t>u</w:t>
      </w:r>
      <w:r w:rsidR="00A54C6D">
        <w:rPr>
          <w:b/>
          <w:color w:val="000080"/>
        </w:rPr>
        <w:t>r</w:t>
      </w:r>
      <w:r w:rsidR="00D75691" w:rsidRPr="00AE2B93">
        <w:rPr>
          <w:b/>
          <w:color w:val="000080"/>
        </w:rPr>
        <w:t xml:space="preserve">sday, </w:t>
      </w:r>
      <w:r w:rsidR="00D75691">
        <w:rPr>
          <w:b/>
          <w:color w:val="000080"/>
        </w:rPr>
        <w:t xml:space="preserve">May </w:t>
      </w:r>
      <w:r w:rsidR="00D31F4E">
        <w:rPr>
          <w:b/>
          <w:color w:val="000080"/>
        </w:rPr>
        <w:t>2</w:t>
      </w:r>
      <w:r w:rsidR="00D75691">
        <w:rPr>
          <w:b/>
          <w:color w:val="000080"/>
        </w:rPr>
        <w:t xml:space="preserve">, </w:t>
      </w:r>
      <w:r w:rsidR="00201620">
        <w:rPr>
          <w:b/>
          <w:color w:val="000080"/>
        </w:rPr>
        <w:t>2013</w:t>
      </w:r>
      <w:r w:rsidR="00D75691" w:rsidRPr="00AE2B93">
        <w:rPr>
          <w:b/>
          <w:color w:val="000080"/>
        </w:rPr>
        <w:tab/>
      </w:r>
      <w:r w:rsidR="00D75691">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D75691" w:rsidRDefault="00D75691" w:rsidP="00715D4A">
      <w:pPr>
        <w:jc w:val="both"/>
        <w:rPr>
          <w:b/>
        </w:rPr>
      </w:pPr>
    </w:p>
    <w:p w:rsidR="00020467" w:rsidRPr="00887D0F" w:rsidRDefault="00282B74" w:rsidP="000E626B">
      <w:pPr>
        <w:jc w:val="both"/>
        <w:rPr>
          <w:b/>
        </w:rPr>
      </w:pPr>
      <w:r>
        <w:rPr>
          <w:b/>
        </w:rPr>
        <w:t>We will follow out discussion of Wills with the related discussion of drafting inter-</w:t>
      </w:r>
      <w:proofErr w:type="spellStart"/>
      <w:r>
        <w:rPr>
          <w:b/>
        </w:rPr>
        <w:t>vivos</w:t>
      </w:r>
      <w:proofErr w:type="spellEnd"/>
      <w:r>
        <w:rPr>
          <w:b/>
        </w:rPr>
        <w:t xml:space="preserve"> (living) trusts.</w:t>
      </w:r>
      <w:r w:rsidR="000E626B">
        <w:rPr>
          <w:b/>
        </w:rPr>
        <w:t xml:space="preserve"> We will discuss the parties involved in forming a trust and important provisions, such as spendthrift provisions, trustee designation and important tax-related provisions. We will also survey various types of trusts, including revocable trusts, life insurance trusts, etc.</w:t>
      </w:r>
    </w:p>
    <w:p w:rsidR="00C765E2" w:rsidRDefault="00C765E2" w:rsidP="00245638">
      <w:pPr>
        <w:jc w:val="both"/>
        <w:rPr>
          <w:b/>
        </w:rPr>
      </w:pPr>
    </w:p>
    <w:p w:rsidR="00D83079" w:rsidRDefault="00D83079" w:rsidP="00D83079">
      <w:pPr>
        <w:jc w:val="both"/>
        <w:rPr>
          <w:b/>
        </w:rPr>
      </w:pPr>
      <w:r>
        <w:rPr>
          <w:b/>
        </w:rPr>
        <w:t>Assigned</w:t>
      </w:r>
      <w:r w:rsidRPr="00E41918">
        <w:rPr>
          <w:b/>
        </w:rPr>
        <w:t xml:space="preserve"> </w:t>
      </w:r>
      <w:smartTag w:uri="urn:schemas-microsoft-com:office:smarttags" w:element="place">
        <w:smartTag w:uri="urn:schemas-microsoft-com:office:smarttags" w:element="City">
          <w:r w:rsidRPr="00E41918">
            <w:rPr>
              <w:b/>
            </w:rPr>
            <w:t>Reading</w:t>
          </w:r>
        </w:smartTag>
      </w:smartTag>
      <w:r w:rsidRPr="00E41918">
        <w:rPr>
          <w:b/>
        </w:rPr>
        <w:t xml:space="preserve">: </w:t>
      </w:r>
    </w:p>
    <w:p w:rsidR="009672B7" w:rsidRDefault="009672B7" w:rsidP="00D83079">
      <w:pPr>
        <w:ind w:firstLine="720"/>
        <w:jc w:val="both"/>
      </w:pPr>
    </w:p>
    <w:p w:rsidR="00820EBF" w:rsidRDefault="0097114A" w:rsidP="00D83079">
      <w:pPr>
        <w:ind w:firstLine="720"/>
        <w:jc w:val="both"/>
        <w:rPr>
          <w:b/>
          <w:bCs/>
        </w:rPr>
      </w:pPr>
      <w:r w:rsidRPr="009C0A01">
        <w:rPr>
          <w:b/>
          <w:bCs/>
        </w:rPr>
        <w:t xml:space="preserve">Chapter </w:t>
      </w:r>
      <w:r>
        <w:rPr>
          <w:b/>
          <w:bCs/>
        </w:rPr>
        <w:t>7</w:t>
      </w:r>
    </w:p>
    <w:p w:rsidR="00775490" w:rsidRDefault="00775490" w:rsidP="00D83079">
      <w:pPr>
        <w:ind w:firstLine="720"/>
        <w:jc w:val="both"/>
        <w:rPr>
          <w:b/>
          <w:bCs/>
        </w:rPr>
      </w:pPr>
    </w:p>
    <w:p w:rsidR="00D31F4E" w:rsidRDefault="00196304" w:rsidP="00ED7D92">
      <w:pPr>
        <w:jc w:val="both"/>
        <w:rPr>
          <w:b/>
          <w:color w:val="000080"/>
        </w:rPr>
      </w:pPr>
      <w:r>
        <w:rPr>
          <w:b/>
          <w:bCs/>
        </w:rPr>
        <w:br w:type="page"/>
      </w:r>
      <w:r w:rsidR="0019476A" w:rsidRPr="0019476A">
        <w:rPr>
          <w:b/>
          <w:bCs/>
        </w:rPr>
        <w:lastRenderedPageBreak/>
        <w:t>CLASS NINE</w:t>
      </w:r>
      <w:r w:rsidR="00786A4B">
        <w:rPr>
          <w:b/>
          <w:bCs/>
        </w:rPr>
        <w:tab/>
      </w:r>
      <w:r w:rsidR="00786A4B">
        <w:rPr>
          <w:b/>
          <w:bCs/>
        </w:rPr>
        <w:tab/>
      </w:r>
      <w:r w:rsidR="00D31F4E">
        <w:rPr>
          <w:b/>
          <w:bCs/>
        </w:rPr>
        <w:tab/>
      </w:r>
      <w:r w:rsidR="00D31F4E">
        <w:rPr>
          <w:b/>
          <w:bCs/>
        </w:rPr>
        <w:tab/>
      </w:r>
      <w:r w:rsidR="00D75691" w:rsidRPr="00AE2B93">
        <w:rPr>
          <w:b/>
          <w:color w:val="000080"/>
        </w:rPr>
        <w:t>Tu</w:t>
      </w:r>
      <w:r w:rsidR="00A54C6D">
        <w:rPr>
          <w:b/>
          <w:color w:val="000080"/>
        </w:rPr>
        <w:t>e</w:t>
      </w:r>
      <w:r w:rsidR="00D75691" w:rsidRPr="00AE2B93">
        <w:rPr>
          <w:b/>
          <w:color w:val="000080"/>
        </w:rPr>
        <w:t xml:space="preserve">sday, </w:t>
      </w:r>
      <w:r w:rsidR="00D75691">
        <w:rPr>
          <w:b/>
          <w:color w:val="000080"/>
        </w:rPr>
        <w:t xml:space="preserve">May </w:t>
      </w:r>
      <w:r w:rsidR="00D31F4E">
        <w:rPr>
          <w:b/>
          <w:color w:val="000080"/>
        </w:rPr>
        <w:t>7</w:t>
      </w:r>
      <w:r w:rsidR="00D75691">
        <w:rPr>
          <w:b/>
          <w:color w:val="000080"/>
        </w:rPr>
        <w:t xml:space="preserve">, </w:t>
      </w:r>
      <w:r w:rsidR="00201620">
        <w:rPr>
          <w:b/>
          <w:color w:val="000080"/>
        </w:rPr>
        <w:t>2013</w:t>
      </w:r>
      <w:r w:rsidR="00D75691" w:rsidRPr="00AE2B93">
        <w:rPr>
          <w:b/>
          <w:color w:val="000080"/>
        </w:rPr>
        <w:tab/>
      </w:r>
      <w:r w:rsidR="00D75691">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19476A" w:rsidRDefault="0019476A" w:rsidP="00245638">
      <w:pPr>
        <w:jc w:val="both"/>
      </w:pPr>
    </w:p>
    <w:p w:rsidR="003F48A0" w:rsidRDefault="00223CDC" w:rsidP="00245638">
      <w:pPr>
        <w:jc w:val="both"/>
        <w:rPr>
          <w:b/>
        </w:rPr>
      </w:pPr>
      <w:r>
        <w:rPr>
          <w:b/>
        </w:rPr>
        <w:t xml:space="preserve">In this class, we will focus on the documents relevant to a bankruptcy proceeding. </w:t>
      </w:r>
      <w:r w:rsidR="00D05E80">
        <w:rPr>
          <w:b/>
        </w:rPr>
        <w:t>We will look briefly at the debtor-creditor relationship and some of the important rules surrounding the bankruptcy process. Next, we will look at petition forms for Chapter 7, 11 and 13 bankruptcy proceedings. We will also discuss how to prepare schedules and various other forms relevant to the bankruptcy proceeding.</w:t>
      </w:r>
    </w:p>
    <w:p w:rsidR="00775490" w:rsidRDefault="00775490" w:rsidP="00245638">
      <w:pPr>
        <w:jc w:val="both"/>
        <w:rPr>
          <w:b/>
        </w:rPr>
      </w:pPr>
    </w:p>
    <w:p w:rsidR="003F48A0" w:rsidRPr="005E183C" w:rsidRDefault="00C7309D" w:rsidP="00245638">
      <w:pPr>
        <w:jc w:val="both"/>
        <w:rPr>
          <w:b/>
        </w:rPr>
      </w:pPr>
      <w:r w:rsidRPr="005E183C">
        <w:rPr>
          <w:b/>
        </w:rPr>
        <w:t xml:space="preserve">Assigned </w:t>
      </w:r>
      <w:smartTag w:uri="urn:schemas-microsoft-com:office:smarttags" w:element="place">
        <w:smartTag w:uri="urn:schemas-microsoft-com:office:smarttags" w:element="City">
          <w:r w:rsidRPr="005E183C">
            <w:rPr>
              <w:b/>
            </w:rPr>
            <w:t>Reading</w:t>
          </w:r>
        </w:smartTag>
      </w:smartTag>
      <w:r w:rsidRPr="005E183C">
        <w:rPr>
          <w:b/>
        </w:rPr>
        <w:t>:</w:t>
      </w:r>
    </w:p>
    <w:p w:rsidR="009672B7" w:rsidRDefault="009672B7" w:rsidP="009672B7">
      <w:pPr>
        <w:ind w:firstLine="720"/>
        <w:jc w:val="both"/>
      </w:pPr>
    </w:p>
    <w:p w:rsidR="001E47A3" w:rsidRDefault="0097114A" w:rsidP="0097114A">
      <w:pPr>
        <w:ind w:firstLine="720"/>
        <w:jc w:val="both"/>
      </w:pPr>
      <w:r w:rsidRPr="009C0A01">
        <w:rPr>
          <w:b/>
          <w:bCs/>
        </w:rPr>
        <w:t xml:space="preserve">Chapter </w:t>
      </w:r>
      <w:r>
        <w:rPr>
          <w:b/>
          <w:bCs/>
        </w:rPr>
        <w:t>8</w:t>
      </w:r>
    </w:p>
    <w:p w:rsidR="00033EF0" w:rsidRDefault="00033EF0" w:rsidP="00245638">
      <w:pPr>
        <w:jc w:val="both"/>
      </w:pPr>
    </w:p>
    <w:p w:rsidR="008A3A79" w:rsidRDefault="008A3A79" w:rsidP="00245638">
      <w:pPr>
        <w:jc w:val="both"/>
        <w:rPr>
          <w:b/>
        </w:rPr>
      </w:pPr>
    </w:p>
    <w:p w:rsidR="00D31F4E" w:rsidRDefault="0007023A" w:rsidP="00245638">
      <w:pPr>
        <w:jc w:val="both"/>
        <w:rPr>
          <w:b/>
          <w:color w:val="000080"/>
        </w:rPr>
      </w:pPr>
      <w:r>
        <w:rPr>
          <w:b/>
        </w:rPr>
        <w:t>CLASS T</w:t>
      </w:r>
      <w:r w:rsidR="00940829">
        <w:rPr>
          <w:b/>
        </w:rPr>
        <w:t>EN</w:t>
      </w:r>
      <w:r w:rsidR="00786A4B">
        <w:rPr>
          <w:b/>
        </w:rPr>
        <w:tab/>
      </w:r>
      <w:r w:rsidR="00786A4B">
        <w:rPr>
          <w:b/>
        </w:rPr>
        <w:tab/>
      </w:r>
      <w:r w:rsidR="00D31F4E">
        <w:rPr>
          <w:b/>
        </w:rPr>
        <w:tab/>
      </w:r>
      <w:r w:rsidR="00D31F4E">
        <w:rPr>
          <w:b/>
        </w:rPr>
        <w:tab/>
      </w:r>
      <w:r w:rsidR="00D75691" w:rsidRPr="00AE2B93">
        <w:rPr>
          <w:b/>
          <w:color w:val="000080"/>
        </w:rPr>
        <w:t>T</w:t>
      </w:r>
      <w:r w:rsidR="00A54C6D">
        <w:rPr>
          <w:b/>
          <w:color w:val="000080"/>
        </w:rPr>
        <w:t>h</w:t>
      </w:r>
      <w:r w:rsidR="00D75691" w:rsidRPr="00AE2B93">
        <w:rPr>
          <w:b/>
          <w:color w:val="000080"/>
        </w:rPr>
        <w:t>u</w:t>
      </w:r>
      <w:r w:rsidR="00A54C6D">
        <w:rPr>
          <w:b/>
          <w:color w:val="000080"/>
        </w:rPr>
        <w:t>r</w:t>
      </w:r>
      <w:r w:rsidR="00D75691" w:rsidRPr="00AE2B93">
        <w:rPr>
          <w:b/>
          <w:color w:val="000080"/>
        </w:rPr>
        <w:t xml:space="preserve">sday, </w:t>
      </w:r>
      <w:r w:rsidR="00D75691">
        <w:rPr>
          <w:b/>
          <w:color w:val="000080"/>
        </w:rPr>
        <w:t xml:space="preserve">May </w:t>
      </w:r>
      <w:r w:rsidR="00D31F4E">
        <w:rPr>
          <w:b/>
          <w:color w:val="000080"/>
        </w:rPr>
        <w:t>9</w:t>
      </w:r>
      <w:r w:rsidR="00D75691">
        <w:rPr>
          <w:b/>
          <w:color w:val="000080"/>
        </w:rPr>
        <w:t xml:space="preserve">, </w:t>
      </w:r>
      <w:r w:rsidR="00201620">
        <w:rPr>
          <w:b/>
          <w:color w:val="000080"/>
        </w:rPr>
        <w:t>2013</w:t>
      </w:r>
      <w:r w:rsidR="00D75691" w:rsidRPr="00AE2B93">
        <w:rPr>
          <w:b/>
          <w:color w:val="000080"/>
        </w:rPr>
        <w:tab/>
      </w:r>
      <w:r w:rsidR="00D75691">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4A0DC9" w:rsidRDefault="004A0DC9" w:rsidP="00245638">
      <w:pPr>
        <w:jc w:val="both"/>
        <w:rPr>
          <w:b/>
        </w:rPr>
      </w:pPr>
    </w:p>
    <w:p w:rsidR="004A0DC9" w:rsidRDefault="004A0DC9" w:rsidP="004A0DC9">
      <w:pPr>
        <w:jc w:val="both"/>
        <w:rPr>
          <w:b/>
          <w:bCs/>
        </w:rPr>
      </w:pPr>
      <w:r>
        <w:rPr>
          <w:b/>
          <w:bCs/>
        </w:rPr>
        <w:t>Drafting Workshop</w:t>
      </w:r>
    </w:p>
    <w:p w:rsidR="004A0DC9" w:rsidRDefault="004A0DC9" w:rsidP="004A0DC9">
      <w:pPr>
        <w:jc w:val="both"/>
        <w:rPr>
          <w:b/>
          <w:bCs/>
        </w:rPr>
      </w:pPr>
    </w:p>
    <w:p w:rsidR="004A0DC9" w:rsidRDefault="004A0DC9" w:rsidP="004A0DC9">
      <w:pPr>
        <w:jc w:val="both"/>
        <w:rPr>
          <w:b/>
          <w:bCs/>
        </w:rPr>
      </w:pPr>
      <w:r>
        <w:rPr>
          <w:b/>
          <w:bCs/>
        </w:rPr>
        <w:t>This will be our second of three document preparation workshops. We will begin class with one or more hypothetical scenarios. Then, we will start with a blank template of a typical appropriate form. We will work through the process of adapting the template to fit the facts of the hypothetical. Students will be encouraged to make suggestions as to how the document can be improved, in light of the “goals” of our hypothetical clients.</w:t>
      </w:r>
    </w:p>
    <w:p w:rsidR="004A0DC9" w:rsidRDefault="004A0DC9" w:rsidP="004A0DC9">
      <w:pPr>
        <w:jc w:val="both"/>
        <w:rPr>
          <w:b/>
          <w:bCs/>
        </w:rPr>
      </w:pPr>
    </w:p>
    <w:p w:rsidR="004A0DC9" w:rsidRDefault="004A0DC9" w:rsidP="004A0DC9">
      <w:pPr>
        <w:jc w:val="both"/>
        <w:rPr>
          <w:b/>
        </w:rPr>
      </w:pPr>
      <w:r>
        <w:rPr>
          <w:b/>
        </w:rPr>
        <w:t>Assigned</w:t>
      </w:r>
      <w:r w:rsidRPr="00E41918">
        <w:rPr>
          <w:b/>
        </w:rPr>
        <w:t xml:space="preserve"> </w:t>
      </w:r>
      <w:smartTag w:uri="urn:schemas-microsoft-com:office:smarttags" w:element="place">
        <w:smartTag w:uri="urn:schemas-microsoft-com:office:smarttags" w:element="City">
          <w:r w:rsidRPr="00E41918">
            <w:rPr>
              <w:b/>
            </w:rPr>
            <w:t>Reading</w:t>
          </w:r>
        </w:smartTag>
      </w:smartTag>
      <w:r w:rsidRPr="00E41918">
        <w:rPr>
          <w:b/>
        </w:rPr>
        <w:t xml:space="preserve">: </w:t>
      </w:r>
    </w:p>
    <w:p w:rsidR="004A0DC9" w:rsidRDefault="004A0DC9" w:rsidP="004A0DC9">
      <w:pPr>
        <w:jc w:val="both"/>
        <w:rPr>
          <w:b/>
        </w:rPr>
      </w:pPr>
    </w:p>
    <w:p w:rsidR="004A0DC9" w:rsidRDefault="004A0DC9" w:rsidP="004A0DC9">
      <w:pPr>
        <w:jc w:val="both"/>
        <w:rPr>
          <w:b/>
          <w:bCs/>
        </w:rPr>
      </w:pPr>
      <w:r>
        <w:rPr>
          <w:b/>
        </w:rPr>
        <w:tab/>
      </w:r>
      <w:r>
        <w:rPr>
          <w:b/>
          <w:bCs/>
        </w:rPr>
        <w:t>Appendix E</w:t>
      </w:r>
    </w:p>
    <w:p w:rsidR="004A0DC9" w:rsidRDefault="004A0DC9" w:rsidP="004A0DC9">
      <w:pPr>
        <w:jc w:val="both"/>
        <w:rPr>
          <w:b/>
          <w:bCs/>
        </w:rPr>
      </w:pPr>
    </w:p>
    <w:p w:rsidR="004A0DC9" w:rsidRDefault="004A0DC9" w:rsidP="004A0DC9">
      <w:pPr>
        <w:jc w:val="both"/>
        <w:rPr>
          <w:b/>
          <w:bCs/>
        </w:rPr>
      </w:pPr>
      <w:r>
        <w:rPr>
          <w:b/>
          <w:bCs/>
        </w:rPr>
        <w:tab/>
        <w:t>Appendix F</w:t>
      </w:r>
    </w:p>
    <w:p w:rsidR="004A0DC9" w:rsidRDefault="004A0DC9" w:rsidP="004A0DC9">
      <w:pPr>
        <w:jc w:val="both"/>
        <w:rPr>
          <w:b/>
          <w:bCs/>
        </w:rPr>
      </w:pPr>
    </w:p>
    <w:p w:rsidR="004A0DC9" w:rsidRDefault="004A0DC9" w:rsidP="004A0DC9">
      <w:pPr>
        <w:jc w:val="both"/>
        <w:rPr>
          <w:b/>
          <w:bCs/>
        </w:rPr>
      </w:pPr>
      <w:r>
        <w:rPr>
          <w:b/>
          <w:bCs/>
        </w:rPr>
        <w:tab/>
        <w:t>Appendix G</w:t>
      </w:r>
    </w:p>
    <w:p w:rsidR="004A0DC9" w:rsidRDefault="004A0DC9" w:rsidP="004A0DC9">
      <w:pPr>
        <w:jc w:val="both"/>
        <w:rPr>
          <w:b/>
          <w:bCs/>
        </w:rPr>
      </w:pPr>
    </w:p>
    <w:p w:rsidR="0034263D" w:rsidRPr="00C7309D" w:rsidRDefault="0034263D" w:rsidP="00245638">
      <w:pPr>
        <w:jc w:val="both"/>
      </w:pPr>
    </w:p>
    <w:p w:rsidR="005E183C" w:rsidRDefault="005E183C" w:rsidP="004A4EE5">
      <w:pPr>
        <w:ind w:left="720"/>
        <w:jc w:val="both"/>
      </w:pPr>
    </w:p>
    <w:p w:rsidR="009D760B" w:rsidRDefault="009D760B" w:rsidP="00D31F4E">
      <w:pPr>
        <w:jc w:val="both"/>
      </w:pPr>
    </w:p>
    <w:p w:rsidR="009D760B" w:rsidRDefault="009D760B" w:rsidP="004A4EE5">
      <w:pPr>
        <w:ind w:left="720"/>
        <w:jc w:val="both"/>
      </w:pPr>
    </w:p>
    <w:p w:rsidR="009D760B" w:rsidRDefault="009D760B" w:rsidP="004A4EE5">
      <w:pPr>
        <w:ind w:left="720"/>
        <w:jc w:val="both"/>
      </w:pPr>
    </w:p>
    <w:p w:rsidR="0019476A" w:rsidRDefault="0019476A" w:rsidP="0019476A">
      <w:pPr>
        <w:jc w:val="both"/>
      </w:pPr>
      <w:r w:rsidRPr="00CD3F2F">
        <w:rPr>
          <w:b/>
          <w:color w:val="800080"/>
          <w:sz w:val="28"/>
          <w:szCs w:val="28"/>
        </w:rPr>
        <w:t xml:space="preserve">Examination # </w:t>
      </w:r>
      <w:r>
        <w:rPr>
          <w:b/>
          <w:color w:val="800080"/>
          <w:sz w:val="28"/>
          <w:szCs w:val="28"/>
        </w:rPr>
        <w:t>2</w:t>
      </w:r>
      <w:r w:rsidRPr="00CD3F2F">
        <w:rPr>
          <w:b/>
          <w:color w:val="800080"/>
          <w:sz w:val="28"/>
          <w:szCs w:val="28"/>
        </w:rPr>
        <w:t xml:space="preserve"> will be administered at this point.</w:t>
      </w:r>
    </w:p>
    <w:p w:rsidR="009D760B" w:rsidRDefault="009D760B" w:rsidP="004A4EE5">
      <w:pPr>
        <w:ind w:left="720"/>
        <w:jc w:val="both"/>
      </w:pPr>
    </w:p>
    <w:p w:rsidR="009D760B" w:rsidRDefault="009D760B" w:rsidP="004A4EE5">
      <w:pPr>
        <w:ind w:left="720"/>
        <w:jc w:val="both"/>
      </w:pPr>
    </w:p>
    <w:p w:rsidR="00D31F4E" w:rsidRPr="00C54975" w:rsidRDefault="00D31F4E" w:rsidP="00D31F4E">
      <w:pPr>
        <w:jc w:val="both"/>
        <w:rPr>
          <w:b/>
          <w:color w:val="FF0000"/>
        </w:rPr>
      </w:pPr>
      <w:r w:rsidRPr="00C54975">
        <w:rPr>
          <w:b/>
          <w:color w:val="FF0000"/>
        </w:rPr>
        <w:t>PLEASE NOTE THAT THERE IS NO CLASS ON TU</w:t>
      </w:r>
      <w:r>
        <w:rPr>
          <w:b/>
          <w:color w:val="FF0000"/>
        </w:rPr>
        <w:t>E</w:t>
      </w:r>
      <w:r w:rsidRPr="00C54975">
        <w:rPr>
          <w:b/>
          <w:color w:val="FF0000"/>
        </w:rPr>
        <w:t>SDAY, MAY 1</w:t>
      </w:r>
      <w:r>
        <w:rPr>
          <w:b/>
          <w:color w:val="FF0000"/>
        </w:rPr>
        <w:t>4</w:t>
      </w:r>
      <w:r w:rsidRPr="00C54975">
        <w:rPr>
          <w:b/>
          <w:color w:val="FF0000"/>
        </w:rPr>
        <w:t>!</w:t>
      </w:r>
    </w:p>
    <w:p w:rsidR="009D760B" w:rsidRDefault="009D760B" w:rsidP="0019476A">
      <w:pPr>
        <w:jc w:val="both"/>
      </w:pPr>
    </w:p>
    <w:p w:rsidR="00D31F4E" w:rsidRDefault="00196304" w:rsidP="009D760B">
      <w:pPr>
        <w:jc w:val="both"/>
        <w:rPr>
          <w:b/>
        </w:rPr>
      </w:pPr>
      <w:r>
        <w:rPr>
          <w:b/>
        </w:rPr>
        <w:br w:type="page"/>
      </w:r>
    </w:p>
    <w:p w:rsidR="009D760B" w:rsidRDefault="009D760B" w:rsidP="009D760B">
      <w:pPr>
        <w:jc w:val="both"/>
        <w:rPr>
          <w:b/>
          <w:color w:val="000080"/>
        </w:rPr>
      </w:pPr>
      <w:r>
        <w:rPr>
          <w:b/>
        </w:rPr>
        <w:lastRenderedPageBreak/>
        <w:t>CLASS ELEVEN</w:t>
      </w:r>
      <w:r w:rsidR="001D0F48">
        <w:rPr>
          <w:b/>
        </w:rPr>
        <w:tab/>
      </w:r>
      <w:r w:rsidR="00ED7D92" w:rsidRPr="00191539">
        <w:rPr>
          <w:b/>
          <w:color w:val="000080"/>
        </w:rPr>
        <w:t xml:space="preserve"> </w:t>
      </w:r>
      <w:r w:rsidR="00D31F4E">
        <w:rPr>
          <w:b/>
          <w:color w:val="000080"/>
        </w:rPr>
        <w:tab/>
      </w:r>
      <w:r w:rsidR="00D31F4E">
        <w:rPr>
          <w:b/>
          <w:color w:val="000080"/>
        </w:rPr>
        <w:tab/>
      </w:r>
      <w:r w:rsidR="00D75691" w:rsidRPr="00AE2B93">
        <w:rPr>
          <w:b/>
          <w:color w:val="000080"/>
        </w:rPr>
        <w:t>T</w:t>
      </w:r>
      <w:r w:rsidR="00D31F4E">
        <w:rPr>
          <w:b/>
          <w:color w:val="000080"/>
        </w:rPr>
        <w:t>h</w:t>
      </w:r>
      <w:r w:rsidR="00D75691" w:rsidRPr="00AE2B93">
        <w:rPr>
          <w:b/>
          <w:color w:val="000080"/>
        </w:rPr>
        <w:t>u</w:t>
      </w:r>
      <w:r w:rsidR="00D31F4E">
        <w:rPr>
          <w:b/>
          <w:color w:val="000080"/>
        </w:rPr>
        <w:t>rs</w:t>
      </w:r>
      <w:r w:rsidR="00D75691" w:rsidRPr="00AE2B93">
        <w:rPr>
          <w:b/>
          <w:color w:val="000080"/>
        </w:rPr>
        <w:t xml:space="preserve">day, </w:t>
      </w:r>
      <w:r w:rsidR="00D75691">
        <w:rPr>
          <w:b/>
          <w:color w:val="000080"/>
        </w:rPr>
        <w:t>May 1</w:t>
      </w:r>
      <w:r w:rsidR="00D31F4E">
        <w:rPr>
          <w:b/>
          <w:color w:val="000080"/>
        </w:rPr>
        <w:t>6</w:t>
      </w:r>
      <w:r w:rsidR="00D75691">
        <w:rPr>
          <w:b/>
          <w:color w:val="000080"/>
        </w:rPr>
        <w:t xml:space="preserve">, </w:t>
      </w:r>
      <w:r w:rsidR="00201620">
        <w:rPr>
          <w:b/>
          <w:color w:val="000080"/>
        </w:rPr>
        <w:t>2013</w:t>
      </w:r>
      <w:r w:rsidR="00D75691" w:rsidRPr="00AE2B93">
        <w:rPr>
          <w:b/>
          <w:color w:val="000080"/>
        </w:rPr>
        <w:tab/>
      </w:r>
      <w:r w:rsidR="00D75691">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D31F4E" w:rsidRDefault="00D31F4E" w:rsidP="009D760B">
      <w:pPr>
        <w:jc w:val="both"/>
        <w:rPr>
          <w:b/>
        </w:rPr>
      </w:pPr>
    </w:p>
    <w:p w:rsidR="009D760B" w:rsidRDefault="0014675E" w:rsidP="009D760B">
      <w:pPr>
        <w:jc w:val="both"/>
        <w:rPr>
          <w:b/>
        </w:rPr>
      </w:pPr>
      <w:r>
        <w:rPr>
          <w:b/>
        </w:rPr>
        <w:t>In this class,</w:t>
      </w:r>
      <w:r w:rsidR="009D760B">
        <w:rPr>
          <w:b/>
        </w:rPr>
        <w:t xml:space="preserve"> we will turn to documents relevant to civil proceedings. We will </w:t>
      </w:r>
      <w:r w:rsidR="00173868">
        <w:rPr>
          <w:b/>
        </w:rPr>
        <w:t xml:space="preserve">look at pleadings in general and will focus on drafting complaints and answers. </w:t>
      </w:r>
      <w:r w:rsidR="00373EF2">
        <w:rPr>
          <w:b/>
        </w:rPr>
        <w:t xml:space="preserve">We will look at pre-trial and trial checklists for documents. </w:t>
      </w:r>
      <w:r w:rsidR="001D03B7">
        <w:rPr>
          <w:b/>
        </w:rPr>
        <w:t>We will discuss service of process affidavits, motions and supplemental pleadings as well.</w:t>
      </w:r>
    </w:p>
    <w:p w:rsidR="009D760B" w:rsidRDefault="009D760B" w:rsidP="009D760B">
      <w:pPr>
        <w:jc w:val="both"/>
        <w:rPr>
          <w:b/>
        </w:rPr>
      </w:pPr>
    </w:p>
    <w:p w:rsidR="009D760B" w:rsidRDefault="009D760B" w:rsidP="009D760B">
      <w:pPr>
        <w:jc w:val="both"/>
      </w:pPr>
    </w:p>
    <w:p w:rsidR="009D760B" w:rsidRDefault="009D760B" w:rsidP="009D760B">
      <w:pPr>
        <w:jc w:val="both"/>
      </w:pPr>
      <w:r>
        <w:rPr>
          <w:b/>
        </w:rPr>
        <w:t xml:space="preserve">Assigned </w:t>
      </w:r>
      <w:smartTag w:uri="urn:schemas-microsoft-com:office:smarttags" w:element="place">
        <w:smartTag w:uri="urn:schemas-microsoft-com:office:smarttags" w:element="City">
          <w:r>
            <w:rPr>
              <w:b/>
            </w:rPr>
            <w:t>Reading</w:t>
          </w:r>
        </w:smartTag>
      </w:smartTag>
      <w:r>
        <w:rPr>
          <w:b/>
        </w:rPr>
        <w:t>:</w:t>
      </w:r>
    </w:p>
    <w:p w:rsidR="009D760B" w:rsidRDefault="009D760B" w:rsidP="009D760B">
      <w:pPr>
        <w:jc w:val="both"/>
      </w:pPr>
    </w:p>
    <w:p w:rsidR="009D760B" w:rsidRDefault="009D760B" w:rsidP="009D760B">
      <w:pPr>
        <w:ind w:firstLine="720"/>
        <w:jc w:val="both"/>
        <w:rPr>
          <w:b/>
          <w:bCs/>
        </w:rPr>
      </w:pPr>
      <w:r w:rsidRPr="009C0A01">
        <w:rPr>
          <w:b/>
          <w:bCs/>
        </w:rPr>
        <w:t xml:space="preserve">Chapter </w:t>
      </w:r>
      <w:r>
        <w:rPr>
          <w:b/>
          <w:bCs/>
        </w:rPr>
        <w:t>9</w:t>
      </w:r>
    </w:p>
    <w:p w:rsidR="008A35A1" w:rsidRDefault="008A35A1" w:rsidP="009D760B">
      <w:pPr>
        <w:ind w:firstLine="720"/>
        <w:jc w:val="both"/>
        <w:rPr>
          <w:b/>
          <w:bCs/>
        </w:rPr>
      </w:pPr>
    </w:p>
    <w:p w:rsidR="009D760B" w:rsidRDefault="009D760B" w:rsidP="004A4EE5">
      <w:pPr>
        <w:ind w:left="720"/>
        <w:jc w:val="both"/>
      </w:pPr>
    </w:p>
    <w:p w:rsidR="003C04A9" w:rsidRDefault="003C04A9" w:rsidP="004A4EE5">
      <w:pPr>
        <w:ind w:left="720"/>
        <w:jc w:val="both"/>
      </w:pPr>
    </w:p>
    <w:p w:rsidR="007E7F91" w:rsidRDefault="00B77248" w:rsidP="005E183C">
      <w:pPr>
        <w:jc w:val="both"/>
        <w:rPr>
          <w:b/>
          <w:color w:val="000080"/>
        </w:rPr>
      </w:pPr>
      <w:r>
        <w:rPr>
          <w:b/>
        </w:rPr>
        <w:t xml:space="preserve">CLASS </w:t>
      </w:r>
      <w:r w:rsidR="00B10D6F">
        <w:rPr>
          <w:b/>
        </w:rPr>
        <w:t>TWELVE</w:t>
      </w:r>
      <w:r w:rsidR="001D0F48">
        <w:rPr>
          <w:b/>
        </w:rPr>
        <w:tab/>
      </w:r>
      <w:r w:rsidR="00ED7D92" w:rsidRPr="00191539">
        <w:rPr>
          <w:b/>
          <w:color w:val="000080"/>
        </w:rPr>
        <w:t xml:space="preserve"> </w:t>
      </w:r>
      <w:r w:rsidR="00A96085">
        <w:rPr>
          <w:b/>
          <w:color w:val="000080"/>
        </w:rPr>
        <w:tab/>
      </w:r>
      <w:r w:rsidR="00D31F4E">
        <w:rPr>
          <w:b/>
          <w:color w:val="000080"/>
        </w:rPr>
        <w:tab/>
      </w:r>
      <w:r w:rsidR="004C4B73" w:rsidRPr="00191539">
        <w:rPr>
          <w:b/>
          <w:color w:val="000080"/>
        </w:rPr>
        <w:t>Tu</w:t>
      </w:r>
      <w:r w:rsidR="004C4B73">
        <w:rPr>
          <w:b/>
          <w:color w:val="000080"/>
        </w:rPr>
        <w:t>e</w:t>
      </w:r>
      <w:r w:rsidR="004C4B73" w:rsidRPr="00191539">
        <w:rPr>
          <w:b/>
          <w:color w:val="000080"/>
        </w:rPr>
        <w:t xml:space="preserve">sday, </w:t>
      </w:r>
      <w:r w:rsidR="004C4B73">
        <w:rPr>
          <w:b/>
          <w:color w:val="000080"/>
        </w:rPr>
        <w:t>May 2</w:t>
      </w:r>
      <w:r w:rsidR="00D31F4E">
        <w:rPr>
          <w:b/>
          <w:color w:val="000080"/>
        </w:rPr>
        <w:t>1</w:t>
      </w:r>
      <w:r w:rsidR="004C4B73">
        <w:rPr>
          <w:b/>
          <w:color w:val="000080"/>
        </w:rPr>
        <w:t xml:space="preserve">, </w:t>
      </w:r>
      <w:r w:rsidR="00201620">
        <w:rPr>
          <w:b/>
          <w:color w:val="000080"/>
        </w:rPr>
        <w:t>2013</w:t>
      </w:r>
      <w:r w:rsidR="00D75691" w:rsidRPr="00AE2B93">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B10D6F" w:rsidRDefault="00B10D6F" w:rsidP="005E183C">
      <w:pPr>
        <w:jc w:val="both"/>
        <w:rPr>
          <w:b/>
        </w:rPr>
      </w:pPr>
    </w:p>
    <w:p w:rsidR="007E7F91" w:rsidRDefault="00B10D6F" w:rsidP="005E183C">
      <w:pPr>
        <w:jc w:val="both"/>
        <w:rPr>
          <w:b/>
        </w:rPr>
      </w:pPr>
      <w:r>
        <w:rPr>
          <w:b/>
        </w:rPr>
        <w:t>Next, we will continue with our discussion of the civil litigation process. We will focus on the discovery process in this class. We will look at the discovery tools and discuss how to draft demands for depositions, interrogatories, requests for documents, requests for admission, etc. We will also di</w:t>
      </w:r>
      <w:r w:rsidR="00ED6299">
        <w:rPr>
          <w:b/>
        </w:rPr>
        <w:t>s</w:t>
      </w:r>
      <w:r>
        <w:rPr>
          <w:b/>
        </w:rPr>
        <w:t xml:space="preserve">cuss drafting responses to all of these. </w:t>
      </w:r>
    </w:p>
    <w:p w:rsidR="00B77248" w:rsidRDefault="004C4B73" w:rsidP="005E183C">
      <w:pPr>
        <w:jc w:val="both"/>
        <w:rPr>
          <w:b/>
        </w:rPr>
      </w:pPr>
      <w:r>
        <w:rPr>
          <w:b/>
        </w:rPr>
        <w:t xml:space="preserve"> </w:t>
      </w:r>
    </w:p>
    <w:p w:rsidR="008A3A79" w:rsidRDefault="008A3A79" w:rsidP="00D31B7A">
      <w:pPr>
        <w:jc w:val="both"/>
      </w:pPr>
    </w:p>
    <w:p w:rsidR="00EF6FB5" w:rsidRDefault="00EF6FB5" w:rsidP="00EF6FB5">
      <w:pPr>
        <w:jc w:val="both"/>
      </w:pPr>
      <w:r>
        <w:rPr>
          <w:b/>
        </w:rPr>
        <w:t xml:space="preserve">Assigned </w:t>
      </w:r>
      <w:smartTag w:uri="urn:schemas-microsoft-com:office:smarttags" w:element="place">
        <w:smartTag w:uri="urn:schemas-microsoft-com:office:smarttags" w:element="City">
          <w:r>
            <w:rPr>
              <w:b/>
            </w:rPr>
            <w:t>Reading</w:t>
          </w:r>
        </w:smartTag>
      </w:smartTag>
      <w:r>
        <w:rPr>
          <w:b/>
        </w:rPr>
        <w:t>:</w:t>
      </w:r>
    </w:p>
    <w:p w:rsidR="008A3A79" w:rsidRDefault="008A3A79" w:rsidP="008A3A79">
      <w:pPr>
        <w:jc w:val="both"/>
      </w:pPr>
    </w:p>
    <w:p w:rsidR="000A0602" w:rsidRDefault="0097114A" w:rsidP="000A0602">
      <w:pPr>
        <w:ind w:firstLine="720"/>
        <w:jc w:val="both"/>
        <w:rPr>
          <w:b/>
          <w:bCs/>
        </w:rPr>
      </w:pPr>
      <w:r w:rsidRPr="009C0A01">
        <w:rPr>
          <w:b/>
          <w:bCs/>
        </w:rPr>
        <w:t xml:space="preserve">Chapter </w:t>
      </w:r>
      <w:r w:rsidR="00387B14">
        <w:rPr>
          <w:b/>
          <w:bCs/>
        </w:rPr>
        <w:t>10</w:t>
      </w:r>
    </w:p>
    <w:p w:rsidR="008A35A1" w:rsidRDefault="008A35A1" w:rsidP="000A0602">
      <w:pPr>
        <w:ind w:firstLine="720"/>
        <w:jc w:val="both"/>
        <w:rPr>
          <w:b/>
          <w:bCs/>
        </w:rPr>
      </w:pPr>
    </w:p>
    <w:p w:rsidR="008A35A1" w:rsidRDefault="008A35A1" w:rsidP="000A0602">
      <w:pPr>
        <w:ind w:firstLine="720"/>
        <w:jc w:val="both"/>
      </w:pPr>
    </w:p>
    <w:p w:rsidR="003F48A0" w:rsidRDefault="003F48A0" w:rsidP="00245638">
      <w:pPr>
        <w:jc w:val="both"/>
        <w:rPr>
          <w:b/>
        </w:rPr>
      </w:pPr>
    </w:p>
    <w:p w:rsidR="00D31F4E" w:rsidRDefault="00940829" w:rsidP="00245638">
      <w:pPr>
        <w:jc w:val="both"/>
        <w:rPr>
          <w:b/>
          <w:color w:val="000080"/>
        </w:rPr>
      </w:pPr>
      <w:r>
        <w:rPr>
          <w:b/>
        </w:rPr>
        <w:t>CLASS T</w:t>
      </w:r>
      <w:r w:rsidR="005053DA">
        <w:rPr>
          <w:b/>
        </w:rPr>
        <w:t>HIRTEEN</w:t>
      </w:r>
      <w:r w:rsidR="001D0F48">
        <w:rPr>
          <w:b/>
        </w:rPr>
        <w:tab/>
      </w:r>
      <w:r w:rsidR="001D0F48">
        <w:rPr>
          <w:b/>
        </w:rPr>
        <w:tab/>
      </w:r>
      <w:r w:rsidR="00ED7D92" w:rsidRPr="00191539">
        <w:rPr>
          <w:b/>
          <w:color w:val="000080"/>
        </w:rPr>
        <w:t xml:space="preserve"> </w:t>
      </w:r>
      <w:r w:rsidR="00D31F4E">
        <w:rPr>
          <w:b/>
          <w:color w:val="000080"/>
        </w:rPr>
        <w:tab/>
      </w:r>
      <w:r w:rsidR="004C4B73">
        <w:rPr>
          <w:b/>
          <w:color w:val="000080"/>
        </w:rPr>
        <w:t>Thursday, May 2</w:t>
      </w:r>
      <w:r w:rsidR="00D31F4E">
        <w:rPr>
          <w:b/>
          <w:color w:val="000080"/>
        </w:rPr>
        <w:t>3</w:t>
      </w:r>
      <w:r w:rsidR="004C4B73" w:rsidRPr="00191539">
        <w:rPr>
          <w:b/>
          <w:color w:val="000080"/>
        </w:rPr>
        <w:t xml:space="preserve">, </w:t>
      </w:r>
      <w:r w:rsidR="00201620">
        <w:rPr>
          <w:b/>
          <w:color w:val="000080"/>
        </w:rPr>
        <w:t>2013</w:t>
      </w:r>
      <w:r w:rsidR="00744986" w:rsidRPr="00AE2B93">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0A0602" w:rsidRDefault="000A0602" w:rsidP="00245638">
      <w:pPr>
        <w:jc w:val="both"/>
        <w:rPr>
          <w:b/>
        </w:rPr>
      </w:pPr>
    </w:p>
    <w:p w:rsidR="000A0602" w:rsidRPr="008A3A79" w:rsidRDefault="0078254D" w:rsidP="000A0602">
      <w:pPr>
        <w:jc w:val="both"/>
        <w:rPr>
          <w:b/>
        </w:rPr>
      </w:pPr>
      <w:r>
        <w:rPr>
          <w:b/>
        </w:rPr>
        <w:t>The next subject we will cover is that of Domestic Relations. We will look at pre-nuptial agreements and the important terms that go into those documents. Next, we will discuss separation agreements. We will also discuss drafting and filing divorce complaints, child custody and support agreements and judgments.</w:t>
      </w:r>
      <w:r w:rsidR="00E314C4">
        <w:rPr>
          <w:b/>
        </w:rPr>
        <w:t xml:space="preserve"> At each stage, we will briefly look at the procedures that are important to follow in serving and filing each of the documents we discuss.</w:t>
      </w:r>
    </w:p>
    <w:p w:rsidR="003F48A0" w:rsidRDefault="003F48A0" w:rsidP="00245638">
      <w:pPr>
        <w:jc w:val="both"/>
        <w:rPr>
          <w:b/>
        </w:rPr>
      </w:pPr>
    </w:p>
    <w:p w:rsidR="00443F22" w:rsidRDefault="00443F22" w:rsidP="00443F22">
      <w:pPr>
        <w:jc w:val="both"/>
        <w:rPr>
          <w:b/>
        </w:rPr>
      </w:pPr>
    </w:p>
    <w:p w:rsidR="00EF6FB5" w:rsidRDefault="00EF6FB5" w:rsidP="00EF6FB5">
      <w:pPr>
        <w:jc w:val="both"/>
      </w:pPr>
      <w:r>
        <w:rPr>
          <w:b/>
        </w:rPr>
        <w:t xml:space="preserve">Assigned </w:t>
      </w:r>
      <w:smartTag w:uri="urn:schemas-microsoft-com:office:smarttags" w:element="place">
        <w:smartTag w:uri="urn:schemas-microsoft-com:office:smarttags" w:element="City">
          <w:r>
            <w:rPr>
              <w:b/>
            </w:rPr>
            <w:t>Reading</w:t>
          </w:r>
        </w:smartTag>
      </w:smartTag>
      <w:r>
        <w:rPr>
          <w:b/>
        </w:rPr>
        <w:t>:</w:t>
      </w:r>
    </w:p>
    <w:p w:rsidR="00443F22" w:rsidRDefault="00443F22" w:rsidP="00245638">
      <w:pPr>
        <w:jc w:val="both"/>
        <w:rPr>
          <w:b/>
        </w:rPr>
      </w:pPr>
    </w:p>
    <w:p w:rsidR="009F67DD" w:rsidRDefault="0097114A" w:rsidP="00821E48">
      <w:pPr>
        <w:ind w:firstLine="720"/>
        <w:jc w:val="both"/>
      </w:pPr>
      <w:r w:rsidRPr="009C0A01">
        <w:rPr>
          <w:b/>
          <w:bCs/>
        </w:rPr>
        <w:t>Chapter 1</w:t>
      </w:r>
      <w:r w:rsidR="00387B14">
        <w:rPr>
          <w:b/>
          <w:bCs/>
        </w:rPr>
        <w:t>1</w:t>
      </w:r>
    </w:p>
    <w:p w:rsidR="00EA1BCF" w:rsidRDefault="00EA1BCF" w:rsidP="00245638">
      <w:pPr>
        <w:jc w:val="both"/>
      </w:pPr>
    </w:p>
    <w:p w:rsidR="00D31F4E" w:rsidRDefault="00196304" w:rsidP="00245638">
      <w:pPr>
        <w:jc w:val="both"/>
        <w:rPr>
          <w:b/>
          <w:color w:val="000080"/>
        </w:rPr>
      </w:pPr>
      <w:r>
        <w:rPr>
          <w:b/>
        </w:rPr>
        <w:br w:type="page"/>
      </w:r>
      <w:r w:rsidR="005C7B74">
        <w:rPr>
          <w:b/>
        </w:rPr>
        <w:lastRenderedPageBreak/>
        <w:t xml:space="preserve">CLASS </w:t>
      </w:r>
      <w:r w:rsidR="008A35A1">
        <w:rPr>
          <w:b/>
        </w:rPr>
        <w:t>FOUR</w:t>
      </w:r>
      <w:r w:rsidR="00940829">
        <w:rPr>
          <w:b/>
        </w:rPr>
        <w:t>TEEN</w:t>
      </w:r>
      <w:r w:rsidR="00AB75D4">
        <w:rPr>
          <w:b/>
        </w:rPr>
        <w:tab/>
      </w:r>
      <w:r w:rsidR="00ED7D92" w:rsidRPr="00191539">
        <w:rPr>
          <w:b/>
          <w:color w:val="000080"/>
        </w:rPr>
        <w:t xml:space="preserve"> </w:t>
      </w:r>
      <w:r w:rsidR="00D31F4E">
        <w:rPr>
          <w:b/>
          <w:color w:val="000080"/>
        </w:rPr>
        <w:tab/>
      </w:r>
      <w:r w:rsidR="00D31F4E">
        <w:rPr>
          <w:b/>
          <w:color w:val="000080"/>
        </w:rPr>
        <w:tab/>
      </w:r>
      <w:r w:rsidR="004C4B73">
        <w:rPr>
          <w:b/>
          <w:color w:val="000080"/>
        </w:rPr>
        <w:t>Tuesday, May 2</w:t>
      </w:r>
      <w:r w:rsidR="00D31F4E">
        <w:rPr>
          <w:b/>
          <w:color w:val="000080"/>
        </w:rPr>
        <w:t>8</w:t>
      </w:r>
      <w:r w:rsidR="004C4B73" w:rsidRPr="00191539">
        <w:rPr>
          <w:b/>
          <w:color w:val="000080"/>
        </w:rPr>
        <w:t xml:space="preserve">, </w:t>
      </w:r>
      <w:r w:rsidR="00201620">
        <w:rPr>
          <w:b/>
          <w:color w:val="000080"/>
        </w:rPr>
        <w:t>2013</w:t>
      </w:r>
      <w:r w:rsidR="009A6B23" w:rsidRPr="00191539">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443F22" w:rsidRDefault="00443F22" w:rsidP="00245638">
      <w:pPr>
        <w:jc w:val="both"/>
        <w:rPr>
          <w:b/>
        </w:rPr>
      </w:pPr>
    </w:p>
    <w:p w:rsidR="009F67DD" w:rsidRDefault="008A35A1" w:rsidP="00245638">
      <w:pPr>
        <w:jc w:val="both"/>
        <w:rPr>
          <w:b/>
        </w:rPr>
      </w:pPr>
      <w:r>
        <w:rPr>
          <w:b/>
        </w:rPr>
        <w:t>In our next class, we will look at appeals and appellate procedure.</w:t>
      </w:r>
      <w:r w:rsidR="006B0D76">
        <w:rPr>
          <w:b/>
        </w:rPr>
        <w:t xml:space="preserve"> We will mainly focus on preparation and drafting of appellate briefs. </w:t>
      </w:r>
      <w:r w:rsidR="00DE3457">
        <w:rPr>
          <w:b/>
        </w:rPr>
        <w:t>We will discuss the cover page, creating a table of contents and creating a table of authorities. Then, we will</w:t>
      </w:r>
      <w:r w:rsidR="00B1036A">
        <w:rPr>
          <w:b/>
        </w:rPr>
        <w:t xml:space="preserve"> move to the brief itself, looking at drafting the question presented and the body of the brief. The body includes the statement of facts, statement of jurisdiction and the argument before the conclusion and relief sought. We will not so much focus on the content and structuring of the argument (that is covered in other courses). We will cover the ground rules for how appellate briefs need to look and how they should be organized.</w:t>
      </w:r>
    </w:p>
    <w:p w:rsidR="007106ED" w:rsidRDefault="007106ED" w:rsidP="00245638">
      <w:pPr>
        <w:jc w:val="both"/>
      </w:pPr>
    </w:p>
    <w:p w:rsidR="007106ED" w:rsidRDefault="007106ED" w:rsidP="007106ED">
      <w:pPr>
        <w:jc w:val="both"/>
      </w:pPr>
      <w:r>
        <w:rPr>
          <w:b/>
        </w:rPr>
        <w:t xml:space="preserve">Assigned </w:t>
      </w:r>
      <w:smartTag w:uri="urn:schemas-microsoft-com:office:smarttags" w:element="place">
        <w:smartTag w:uri="urn:schemas-microsoft-com:office:smarttags" w:element="City">
          <w:r>
            <w:rPr>
              <w:b/>
            </w:rPr>
            <w:t>Reading</w:t>
          </w:r>
        </w:smartTag>
      </w:smartTag>
      <w:r>
        <w:rPr>
          <w:b/>
        </w:rPr>
        <w:t>:</w:t>
      </w:r>
    </w:p>
    <w:p w:rsidR="007106ED" w:rsidRDefault="007106ED" w:rsidP="007106ED">
      <w:pPr>
        <w:jc w:val="both"/>
        <w:rPr>
          <w:b/>
        </w:rPr>
      </w:pPr>
    </w:p>
    <w:p w:rsidR="004C2308" w:rsidRDefault="0097114A" w:rsidP="0097114A">
      <w:pPr>
        <w:ind w:firstLine="720"/>
        <w:jc w:val="both"/>
        <w:rPr>
          <w:b/>
          <w:bCs/>
        </w:rPr>
      </w:pPr>
      <w:r w:rsidRPr="009C0A01">
        <w:rPr>
          <w:b/>
          <w:bCs/>
        </w:rPr>
        <w:t>Chapter 1</w:t>
      </w:r>
      <w:r w:rsidR="00387B14">
        <w:rPr>
          <w:b/>
          <w:bCs/>
        </w:rPr>
        <w:t>2</w:t>
      </w:r>
    </w:p>
    <w:p w:rsidR="0097114A" w:rsidRDefault="0097114A" w:rsidP="0097114A">
      <w:pPr>
        <w:ind w:firstLine="720"/>
        <w:jc w:val="both"/>
        <w:rPr>
          <w:b/>
        </w:rPr>
      </w:pPr>
    </w:p>
    <w:p w:rsidR="007C6671" w:rsidRDefault="007C6671" w:rsidP="00245638">
      <w:pPr>
        <w:jc w:val="both"/>
        <w:rPr>
          <w:b/>
        </w:rPr>
      </w:pPr>
    </w:p>
    <w:p w:rsidR="00646EE9" w:rsidRDefault="005D1DB6" w:rsidP="00235D7E">
      <w:pPr>
        <w:jc w:val="both"/>
        <w:rPr>
          <w:b/>
          <w:bCs/>
        </w:rPr>
      </w:pPr>
      <w:r>
        <w:rPr>
          <w:b/>
          <w:bCs/>
        </w:rPr>
        <w:t>CLASS FIFTEEN</w:t>
      </w:r>
      <w:r w:rsidR="00AB75D4">
        <w:rPr>
          <w:b/>
          <w:bCs/>
        </w:rPr>
        <w:tab/>
      </w:r>
      <w:r w:rsidR="00AB75D4">
        <w:rPr>
          <w:b/>
          <w:bCs/>
        </w:rPr>
        <w:tab/>
      </w:r>
      <w:r w:rsidR="00D31F4E">
        <w:rPr>
          <w:b/>
          <w:bCs/>
        </w:rPr>
        <w:tab/>
      </w:r>
      <w:r w:rsidR="00D31F4E">
        <w:rPr>
          <w:b/>
          <w:bCs/>
        </w:rPr>
        <w:tab/>
      </w:r>
      <w:r w:rsidR="009A6B23">
        <w:rPr>
          <w:b/>
          <w:color w:val="000080"/>
        </w:rPr>
        <w:t>T</w:t>
      </w:r>
      <w:r w:rsidR="004C4B73">
        <w:rPr>
          <w:b/>
          <w:color w:val="000080"/>
        </w:rPr>
        <w:t>h</w:t>
      </w:r>
      <w:r w:rsidR="009A6B23">
        <w:rPr>
          <w:b/>
          <w:color w:val="000080"/>
        </w:rPr>
        <w:t>u</w:t>
      </w:r>
      <w:r w:rsidR="004C4B73">
        <w:rPr>
          <w:b/>
          <w:color w:val="000080"/>
        </w:rPr>
        <w:t>r</w:t>
      </w:r>
      <w:r w:rsidR="009A6B23">
        <w:rPr>
          <w:b/>
          <w:color w:val="000080"/>
        </w:rPr>
        <w:t xml:space="preserve">sday, </w:t>
      </w:r>
      <w:r w:rsidR="00A54C6D">
        <w:rPr>
          <w:b/>
          <w:color w:val="000080"/>
        </w:rPr>
        <w:t xml:space="preserve">May </w:t>
      </w:r>
      <w:r w:rsidR="004C4B73">
        <w:rPr>
          <w:b/>
          <w:color w:val="000080"/>
        </w:rPr>
        <w:t>3</w:t>
      </w:r>
      <w:r w:rsidR="00D31F4E">
        <w:rPr>
          <w:b/>
          <w:color w:val="000080"/>
        </w:rPr>
        <w:t>0</w:t>
      </w:r>
      <w:r w:rsidR="00C219B8" w:rsidRPr="00191539">
        <w:rPr>
          <w:b/>
          <w:color w:val="000080"/>
        </w:rPr>
        <w:t xml:space="preserve">, </w:t>
      </w:r>
      <w:r w:rsidR="00201620">
        <w:rPr>
          <w:b/>
          <w:color w:val="000080"/>
        </w:rPr>
        <w:t>2013</w:t>
      </w:r>
      <w:r w:rsidR="00C219B8" w:rsidRPr="00191539">
        <w:rPr>
          <w:b/>
          <w:color w:val="000080"/>
        </w:rPr>
        <w:t xml:space="preserve"> </w:t>
      </w:r>
      <w:r w:rsidR="00C219B8" w:rsidRPr="00191539">
        <w:rPr>
          <w:b/>
          <w:color w:val="000080"/>
        </w:rPr>
        <w:tab/>
      </w:r>
    </w:p>
    <w:p w:rsidR="00D31F4E" w:rsidRPr="00AE2B93" w:rsidRDefault="00D31F4E" w:rsidP="00D31F4E">
      <w:pPr>
        <w:jc w:val="both"/>
        <w:rPr>
          <w:b/>
          <w:color w:val="000080"/>
        </w:rPr>
      </w:pPr>
      <w:r>
        <w:rPr>
          <w:b/>
          <w:color w:val="000080"/>
        </w:rPr>
        <w:t>4:00 PM and 9</w:t>
      </w:r>
      <w:r w:rsidRPr="00AE2B93">
        <w:rPr>
          <w:b/>
          <w:color w:val="000080"/>
        </w:rPr>
        <w:t>:00 PM-E</w:t>
      </w:r>
      <w:r>
        <w:rPr>
          <w:b/>
          <w:color w:val="000080"/>
        </w:rPr>
        <w:t xml:space="preserve">astern </w:t>
      </w:r>
      <w:r w:rsidRPr="00AE2B93">
        <w:rPr>
          <w:b/>
          <w:color w:val="000080"/>
        </w:rPr>
        <w:t>T</w:t>
      </w:r>
      <w:r>
        <w:rPr>
          <w:b/>
          <w:color w:val="000080"/>
        </w:rPr>
        <w:t>ime</w:t>
      </w:r>
    </w:p>
    <w:p w:rsidR="00851FB1" w:rsidRDefault="00851FB1" w:rsidP="00235D7E">
      <w:pPr>
        <w:jc w:val="both"/>
        <w:rPr>
          <w:b/>
          <w:bCs/>
        </w:rPr>
      </w:pPr>
    </w:p>
    <w:p w:rsidR="00387B14" w:rsidRDefault="00387B14" w:rsidP="00387B14">
      <w:pPr>
        <w:jc w:val="both"/>
        <w:rPr>
          <w:b/>
        </w:rPr>
      </w:pPr>
    </w:p>
    <w:p w:rsidR="00387B14" w:rsidRDefault="00387B14" w:rsidP="00387B14">
      <w:pPr>
        <w:jc w:val="both"/>
        <w:rPr>
          <w:b/>
          <w:bCs/>
        </w:rPr>
      </w:pPr>
      <w:r>
        <w:rPr>
          <w:b/>
          <w:bCs/>
        </w:rPr>
        <w:t>Drafting Workshop</w:t>
      </w:r>
    </w:p>
    <w:p w:rsidR="00387B14" w:rsidRDefault="00387B14" w:rsidP="00387B14">
      <w:pPr>
        <w:jc w:val="both"/>
        <w:rPr>
          <w:b/>
          <w:bCs/>
        </w:rPr>
      </w:pPr>
    </w:p>
    <w:p w:rsidR="00387B14" w:rsidRDefault="00387B14" w:rsidP="00387B14">
      <w:pPr>
        <w:jc w:val="both"/>
        <w:rPr>
          <w:b/>
          <w:bCs/>
        </w:rPr>
      </w:pPr>
      <w:r>
        <w:rPr>
          <w:b/>
          <w:bCs/>
        </w:rPr>
        <w:t xml:space="preserve">This will be our </w:t>
      </w:r>
      <w:r w:rsidR="00C95F56">
        <w:rPr>
          <w:b/>
          <w:bCs/>
        </w:rPr>
        <w:t>final</w:t>
      </w:r>
      <w:r>
        <w:rPr>
          <w:b/>
          <w:bCs/>
        </w:rPr>
        <w:t xml:space="preserve"> of</w:t>
      </w:r>
      <w:r w:rsidR="00C95F56">
        <w:rPr>
          <w:b/>
          <w:bCs/>
        </w:rPr>
        <w:t xml:space="preserve"> the</w:t>
      </w:r>
      <w:r>
        <w:rPr>
          <w:b/>
          <w:bCs/>
        </w:rPr>
        <w:t xml:space="preserve"> three document preparation workshops. We will begin class with one or more hypothetical scenarios. Then, we will start with a blank template of a typical appropriate form. We will work through the process of adapting the template to fit the facts of the hypothetical. Students will be encouraged to make suggestions as to how the document can be improved, in light of the “goals” of our hypothetical clients.</w:t>
      </w:r>
    </w:p>
    <w:p w:rsidR="00387B14" w:rsidRDefault="00387B14" w:rsidP="00387B14">
      <w:pPr>
        <w:jc w:val="both"/>
        <w:rPr>
          <w:b/>
          <w:bCs/>
        </w:rPr>
      </w:pPr>
    </w:p>
    <w:p w:rsidR="00387B14" w:rsidRDefault="00387B14" w:rsidP="00387B14">
      <w:pPr>
        <w:jc w:val="both"/>
        <w:rPr>
          <w:b/>
        </w:rPr>
      </w:pPr>
      <w:r>
        <w:rPr>
          <w:b/>
        </w:rPr>
        <w:t>Assigned</w:t>
      </w:r>
      <w:r w:rsidRPr="00E41918">
        <w:rPr>
          <w:b/>
        </w:rPr>
        <w:t xml:space="preserve"> </w:t>
      </w:r>
      <w:smartTag w:uri="urn:schemas-microsoft-com:office:smarttags" w:element="place">
        <w:smartTag w:uri="urn:schemas-microsoft-com:office:smarttags" w:element="City">
          <w:r w:rsidRPr="00E41918">
            <w:rPr>
              <w:b/>
            </w:rPr>
            <w:t>Reading</w:t>
          </w:r>
        </w:smartTag>
      </w:smartTag>
      <w:r w:rsidRPr="00E41918">
        <w:rPr>
          <w:b/>
        </w:rPr>
        <w:t xml:space="preserve">: </w:t>
      </w:r>
    </w:p>
    <w:p w:rsidR="00387B14" w:rsidRDefault="00387B14" w:rsidP="00387B14">
      <w:pPr>
        <w:jc w:val="both"/>
        <w:rPr>
          <w:b/>
        </w:rPr>
      </w:pPr>
    </w:p>
    <w:p w:rsidR="00387B14" w:rsidRDefault="00387B14" w:rsidP="00387B14">
      <w:pPr>
        <w:jc w:val="both"/>
        <w:rPr>
          <w:b/>
          <w:bCs/>
        </w:rPr>
      </w:pPr>
      <w:r>
        <w:rPr>
          <w:b/>
        </w:rPr>
        <w:tab/>
      </w:r>
      <w:r w:rsidR="00C95F56">
        <w:rPr>
          <w:b/>
          <w:bCs/>
        </w:rPr>
        <w:t>Appendix H</w:t>
      </w:r>
    </w:p>
    <w:p w:rsidR="00387B14" w:rsidRDefault="00387B14" w:rsidP="00387B14">
      <w:pPr>
        <w:jc w:val="both"/>
        <w:rPr>
          <w:b/>
          <w:bCs/>
        </w:rPr>
      </w:pPr>
    </w:p>
    <w:p w:rsidR="00387B14" w:rsidRDefault="00C95F56" w:rsidP="00387B14">
      <w:pPr>
        <w:jc w:val="both"/>
        <w:rPr>
          <w:b/>
          <w:bCs/>
        </w:rPr>
      </w:pPr>
      <w:r>
        <w:rPr>
          <w:b/>
          <w:bCs/>
        </w:rPr>
        <w:tab/>
        <w:t>Appendix I</w:t>
      </w:r>
    </w:p>
    <w:p w:rsidR="00387B14" w:rsidRDefault="00387B14" w:rsidP="00387B14">
      <w:pPr>
        <w:jc w:val="both"/>
        <w:rPr>
          <w:b/>
          <w:bCs/>
        </w:rPr>
      </w:pPr>
    </w:p>
    <w:p w:rsidR="00646EE9" w:rsidRDefault="00646EE9" w:rsidP="00235D7E">
      <w:pPr>
        <w:jc w:val="both"/>
      </w:pPr>
    </w:p>
    <w:p w:rsidR="006B3C1D" w:rsidRDefault="0019476A" w:rsidP="006B3C1D">
      <w:pPr>
        <w:jc w:val="both"/>
        <w:rPr>
          <w:b/>
          <w:color w:val="800080"/>
          <w:sz w:val="28"/>
          <w:szCs w:val="28"/>
        </w:rPr>
      </w:pPr>
      <w:r>
        <w:rPr>
          <w:b/>
          <w:color w:val="800080"/>
          <w:sz w:val="28"/>
          <w:szCs w:val="28"/>
        </w:rPr>
        <w:t>Examination # 3</w:t>
      </w:r>
      <w:r w:rsidR="006B3C1D" w:rsidRPr="00CD3F2F">
        <w:rPr>
          <w:b/>
          <w:color w:val="800080"/>
          <w:sz w:val="28"/>
          <w:szCs w:val="28"/>
        </w:rPr>
        <w:t xml:space="preserve"> will be administered at this point.</w:t>
      </w:r>
    </w:p>
    <w:p w:rsidR="00C219B8" w:rsidRDefault="00C219B8" w:rsidP="00C219B8">
      <w:pPr>
        <w:rPr>
          <w:b/>
        </w:rPr>
      </w:pPr>
    </w:p>
    <w:p w:rsidR="00D31F4E" w:rsidRDefault="00D31F4E" w:rsidP="00D31F4E">
      <w:pPr>
        <w:jc w:val="both"/>
        <w:rPr>
          <w:b/>
          <w:color w:val="FF0000"/>
          <w:sz w:val="28"/>
          <w:szCs w:val="28"/>
        </w:rPr>
      </w:pPr>
      <w:r>
        <w:rPr>
          <w:b/>
          <w:color w:val="FF0000"/>
          <w:sz w:val="28"/>
          <w:szCs w:val="28"/>
        </w:rPr>
        <w:t xml:space="preserve">All examinations and assignments are due no later than </w:t>
      </w:r>
      <w:r w:rsidR="00100A1E" w:rsidRPr="00100A1E">
        <w:rPr>
          <w:b/>
          <w:color w:val="FF0000"/>
          <w:sz w:val="28"/>
          <w:szCs w:val="28"/>
          <w:u w:val="single"/>
        </w:rPr>
        <w:t xml:space="preserve">Sunday, </w:t>
      </w:r>
      <w:r w:rsidRPr="00100A1E">
        <w:rPr>
          <w:b/>
          <w:color w:val="FF0000"/>
          <w:sz w:val="28"/>
          <w:szCs w:val="28"/>
          <w:u w:val="single"/>
        </w:rPr>
        <w:t>June</w:t>
      </w:r>
      <w:r>
        <w:rPr>
          <w:b/>
          <w:color w:val="FF0000"/>
          <w:sz w:val="28"/>
          <w:szCs w:val="28"/>
          <w:u w:val="single"/>
        </w:rPr>
        <w:t xml:space="preserve"> 30, 2013</w:t>
      </w:r>
      <w:r>
        <w:rPr>
          <w:b/>
          <w:color w:val="FF0000"/>
          <w:sz w:val="28"/>
          <w:szCs w:val="28"/>
        </w:rPr>
        <w:t xml:space="preserve"> at 11:59 PM </w:t>
      </w:r>
      <w:r>
        <w:rPr>
          <w:b/>
          <w:color w:val="FF0000"/>
          <w:sz w:val="28"/>
          <w:szCs w:val="28"/>
          <w:u w:val="single"/>
        </w:rPr>
        <w:t>EASTERN TIME</w:t>
      </w:r>
      <w:r>
        <w:rPr>
          <w:b/>
          <w:color w:val="FF0000"/>
          <w:sz w:val="28"/>
          <w:szCs w:val="28"/>
        </w:rPr>
        <w:t xml:space="preserve">; </w:t>
      </w:r>
      <w:proofErr w:type="gramStart"/>
      <w:r>
        <w:rPr>
          <w:b/>
          <w:color w:val="FF0000"/>
          <w:sz w:val="28"/>
          <w:szCs w:val="28"/>
        </w:rPr>
        <w:t>That’s</w:t>
      </w:r>
      <w:proofErr w:type="gramEnd"/>
      <w:r>
        <w:rPr>
          <w:b/>
          <w:color w:val="FF0000"/>
          <w:sz w:val="28"/>
          <w:szCs w:val="28"/>
        </w:rPr>
        <w:t xml:space="preserve"> E</w:t>
      </w:r>
      <w:bookmarkStart w:id="0" w:name="_GoBack"/>
      <w:bookmarkEnd w:id="0"/>
      <w:r>
        <w:rPr>
          <w:b/>
          <w:color w:val="FF0000"/>
          <w:sz w:val="28"/>
          <w:szCs w:val="28"/>
        </w:rPr>
        <w:t>ASTERN time. That means 8:59 PM Pacific time, 9:59 PM Mountain time, 10:59 PM Central time, etc.</w:t>
      </w:r>
    </w:p>
    <w:p w:rsidR="00D31F4E" w:rsidRDefault="00D31F4E" w:rsidP="00D31F4E">
      <w:pPr>
        <w:jc w:val="both"/>
        <w:rPr>
          <w:b/>
          <w:color w:val="FF0000"/>
          <w:sz w:val="28"/>
          <w:szCs w:val="28"/>
        </w:rPr>
      </w:pPr>
    </w:p>
    <w:p w:rsidR="00D31F4E" w:rsidRDefault="00D31F4E" w:rsidP="00D31F4E">
      <w:pPr>
        <w:jc w:val="both"/>
        <w:rPr>
          <w:b/>
          <w:i/>
          <w:iCs/>
          <w:color w:val="800000"/>
          <w:sz w:val="32"/>
          <w:szCs w:val="32"/>
        </w:rPr>
      </w:pPr>
      <w:r>
        <w:rPr>
          <w:b/>
          <w:i/>
          <w:iCs/>
          <w:color w:val="800000"/>
          <w:sz w:val="32"/>
          <w:szCs w:val="32"/>
        </w:rPr>
        <w:lastRenderedPageBreak/>
        <w:t>Please see the NPC EXTENSIONS POLICY below for details on extensions to complete your work.</w:t>
      </w:r>
    </w:p>
    <w:p w:rsidR="00D31F4E" w:rsidRDefault="00D31F4E" w:rsidP="00D31F4E">
      <w:pPr>
        <w:jc w:val="both"/>
        <w:rPr>
          <w:b/>
          <w:i/>
          <w:iCs/>
          <w:color w:val="800000"/>
          <w:sz w:val="32"/>
          <w:szCs w:val="32"/>
        </w:rPr>
      </w:pPr>
    </w:p>
    <w:p w:rsidR="00D31F4E" w:rsidRDefault="00D31F4E" w:rsidP="00D31F4E">
      <w:pPr>
        <w:jc w:val="both"/>
        <w:rPr>
          <w:b/>
          <w:i/>
          <w:iCs/>
          <w:color w:val="800000"/>
          <w:sz w:val="32"/>
          <w:szCs w:val="32"/>
        </w:rPr>
      </w:pPr>
    </w:p>
    <w:p w:rsidR="00D31F4E" w:rsidRDefault="00D31F4E" w:rsidP="00D31F4E">
      <w:pPr>
        <w:jc w:val="center"/>
        <w:rPr>
          <w:b/>
          <w:color w:val="800080"/>
          <w:sz w:val="28"/>
          <w:szCs w:val="28"/>
          <w:u w:val="single"/>
        </w:rPr>
      </w:pPr>
    </w:p>
    <w:p w:rsidR="00D31F4E" w:rsidRDefault="00D31F4E" w:rsidP="00D3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iCs/>
          <w:color w:val="000080"/>
          <w:sz w:val="28"/>
          <w:szCs w:val="28"/>
          <w:u w:val="single"/>
        </w:rPr>
      </w:pPr>
      <w:r>
        <w:rPr>
          <w:b/>
          <w:bCs/>
          <w:iCs/>
          <w:color w:val="000080"/>
          <w:sz w:val="28"/>
          <w:szCs w:val="28"/>
          <w:u w:val="single"/>
        </w:rPr>
        <w:t>NPC EXTENSIONS POLICY</w:t>
      </w:r>
    </w:p>
    <w:p w:rsidR="00D31F4E" w:rsidRDefault="00D31F4E" w:rsidP="00D3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Cs/>
          <w:color w:val="000080"/>
          <w:sz w:val="28"/>
          <w:szCs w:val="28"/>
        </w:rPr>
      </w:pPr>
    </w:p>
    <w:p w:rsidR="00D31F4E" w:rsidRDefault="00D31F4E" w:rsidP="00D3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Cs/>
          <w:color w:val="000080"/>
          <w:sz w:val="28"/>
          <w:szCs w:val="28"/>
        </w:rPr>
      </w:pPr>
      <w:r>
        <w:rPr>
          <w:b/>
          <w:bCs/>
          <w:iCs/>
          <w:color w:val="000080"/>
          <w:sz w:val="28"/>
          <w:szCs w:val="28"/>
        </w:rPr>
        <w:t>1) Extensions that conform to the rules below may be requested from the “assignments and exams” page on the NPC student website.</w:t>
      </w:r>
    </w:p>
    <w:p w:rsidR="00D31F4E" w:rsidRDefault="00D31F4E" w:rsidP="00D3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Cs/>
          <w:color w:val="000080"/>
          <w:sz w:val="28"/>
          <w:szCs w:val="28"/>
        </w:rPr>
      </w:pPr>
    </w:p>
    <w:p w:rsidR="00D31F4E" w:rsidRDefault="00D31F4E" w:rsidP="00D3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Cs/>
          <w:color w:val="000080"/>
          <w:sz w:val="28"/>
          <w:szCs w:val="28"/>
        </w:rPr>
      </w:pPr>
      <w:r>
        <w:rPr>
          <w:b/>
          <w:bCs/>
          <w:iCs/>
          <w:color w:val="000080"/>
          <w:sz w:val="28"/>
          <w:szCs w:val="28"/>
        </w:rPr>
        <w:t>2) No extensions are possible unless the student has first submitted at least one assignment or examination.</w:t>
      </w:r>
    </w:p>
    <w:p w:rsidR="00D31F4E" w:rsidRDefault="00D31F4E" w:rsidP="00D3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Cs/>
          <w:color w:val="000080"/>
          <w:sz w:val="28"/>
          <w:szCs w:val="28"/>
        </w:rPr>
      </w:pPr>
    </w:p>
    <w:p w:rsidR="00D31F4E" w:rsidRDefault="00D31F4E" w:rsidP="00D3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Cs/>
          <w:color w:val="000080"/>
          <w:sz w:val="28"/>
          <w:szCs w:val="28"/>
        </w:rPr>
      </w:pPr>
      <w:r>
        <w:rPr>
          <w:b/>
          <w:bCs/>
          <w:iCs/>
          <w:color w:val="000080"/>
          <w:sz w:val="28"/>
          <w:szCs w:val="28"/>
        </w:rPr>
        <w:t>3) No extensions of more than thirty (30) days beyond the deadline are possible for any reason at all.</w:t>
      </w:r>
    </w:p>
    <w:p w:rsidR="00D31F4E" w:rsidRDefault="00D31F4E" w:rsidP="00D3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Cs/>
          <w:color w:val="000080"/>
          <w:sz w:val="28"/>
          <w:szCs w:val="28"/>
        </w:rPr>
      </w:pPr>
    </w:p>
    <w:p w:rsidR="00D31F4E" w:rsidRDefault="00D31F4E" w:rsidP="00D3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Cs/>
          <w:color w:val="000080"/>
          <w:sz w:val="28"/>
          <w:szCs w:val="28"/>
        </w:rPr>
      </w:pPr>
      <w:r>
        <w:rPr>
          <w:b/>
          <w:bCs/>
          <w:iCs/>
          <w:color w:val="000080"/>
          <w:sz w:val="28"/>
          <w:szCs w:val="28"/>
        </w:rPr>
        <w:t>4) Requested extensions are granted automatically. It is not necessary to give any reason for the request. However, for each day of extension you request, you will be penalized 4 raw points (of 500 that determine your final grade - see page 8 of this syllabus). This accounts for 0.8% of your course grade, per day of extension. This is necessary to compensate for the advantage that students who take more time to do their work enjoy over those who complete their work on time. This also means that a short extension (e.g., a day or two) is unlikely to affect your grade, but a long extension (e.g., two weeks) is guaranteed to affect your grade.</w:t>
      </w:r>
    </w:p>
    <w:p w:rsidR="00D31F4E" w:rsidRDefault="00D31F4E" w:rsidP="00D3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Cs/>
          <w:color w:val="000080"/>
          <w:sz w:val="28"/>
          <w:szCs w:val="28"/>
        </w:rPr>
      </w:pPr>
    </w:p>
    <w:p w:rsidR="00D31F4E" w:rsidRDefault="00D31F4E" w:rsidP="00D3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800000"/>
          <w:sz w:val="32"/>
          <w:szCs w:val="32"/>
        </w:rPr>
      </w:pPr>
      <w:r>
        <w:rPr>
          <w:b/>
          <w:bCs/>
          <w:iCs/>
          <w:color w:val="000080"/>
          <w:sz w:val="28"/>
          <w:szCs w:val="28"/>
        </w:rPr>
        <w:t xml:space="preserve">5) The penalty referenced in Paragraph 4 may be waived by an instructor in extreme cases only. Extreme cases include circumstances beyond the control of the student that caused the student to be unable to complete work for </w:t>
      </w:r>
      <w:r>
        <w:rPr>
          <w:b/>
          <w:bCs/>
          <w:i/>
          <w:iCs/>
          <w:color w:val="000080"/>
          <w:sz w:val="28"/>
          <w:szCs w:val="28"/>
        </w:rPr>
        <w:t>a significant period of time</w:t>
      </w:r>
      <w:r>
        <w:rPr>
          <w:b/>
          <w:bCs/>
          <w:iCs/>
          <w:color w:val="000080"/>
          <w:sz w:val="28"/>
          <w:szCs w:val="28"/>
        </w:rPr>
        <w:t xml:space="preserve">. </w:t>
      </w:r>
      <w:r w:rsidR="007F32D4">
        <w:rPr>
          <w:b/>
          <w:bCs/>
          <w:iCs/>
          <w:color w:val="000080"/>
          <w:sz w:val="28"/>
          <w:szCs w:val="28"/>
        </w:rPr>
        <w:t>C</w:t>
      </w:r>
      <w:r>
        <w:rPr>
          <w:b/>
          <w:bCs/>
          <w:iCs/>
          <w:color w:val="000080"/>
          <w:sz w:val="28"/>
          <w:szCs w:val="28"/>
        </w:rPr>
        <w:t>ircumstances such as being busy at work or at home, vacations, family occasions or power or internet outages lasting a few days, are foreseeable life circumstances. Extensions may be taken for these reasons (or, for that matter, for any reason at all), but the grade penalty will not be waived for anything short of a true, unforeseeable emergency.</w:t>
      </w:r>
      <w:r>
        <w:rPr>
          <w:b/>
          <w:bCs/>
          <w:color w:val="800000"/>
          <w:sz w:val="32"/>
          <w:szCs w:val="32"/>
        </w:rPr>
        <w:t xml:space="preserve"> </w:t>
      </w:r>
    </w:p>
    <w:p w:rsidR="00A54C6D" w:rsidRPr="00225918" w:rsidRDefault="00A54C6D" w:rsidP="00A54C6D">
      <w:pPr>
        <w:jc w:val="both"/>
        <w:rPr>
          <w:b/>
          <w:i/>
          <w:iCs/>
          <w:color w:val="FF0000"/>
          <w:sz w:val="28"/>
          <w:szCs w:val="28"/>
          <w:u w:val="single"/>
        </w:rPr>
      </w:pPr>
    </w:p>
    <w:sectPr w:rsidR="00A54C6D" w:rsidRPr="00225918" w:rsidSect="004F777E">
      <w:footerReference w:type="even" r:id="rId17"/>
      <w:footerReference w:type="default" r:id="rId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3C" w:rsidRDefault="00400D3C">
      <w:r>
        <w:separator/>
      </w:r>
    </w:p>
  </w:endnote>
  <w:endnote w:type="continuationSeparator" w:id="0">
    <w:p w:rsidR="00400D3C" w:rsidRDefault="0040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Bold">
    <w:altName w:val="CopprplGoth Bd BT"/>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FE" w:rsidRDefault="00D575FE" w:rsidP="00FE3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5FE" w:rsidRDefault="00D57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FE" w:rsidRDefault="00D575FE" w:rsidP="00FE3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88F">
      <w:rPr>
        <w:rStyle w:val="PageNumber"/>
        <w:noProof/>
      </w:rPr>
      <w:t>1</w:t>
    </w:r>
    <w:r>
      <w:rPr>
        <w:rStyle w:val="PageNumber"/>
      </w:rPr>
      <w:fldChar w:fldCharType="end"/>
    </w:r>
  </w:p>
  <w:p w:rsidR="00D575FE" w:rsidRDefault="00D57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3C" w:rsidRDefault="00400D3C">
      <w:r>
        <w:separator/>
      </w:r>
    </w:p>
  </w:footnote>
  <w:footnote w:type="continuationSeparator" w:id="0">
    <w:p w:rsidR="00400D3C" w:rsidRDefault="00400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E22"/>
    <w:multiLevelType w:val="hybridMultilevel"/>
    <w:tmpl w:val="98B27442"/>
    <w:lvl w:ilvl="0" w:tplc="D5F471B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25C93"/>
    <w:multiLevelType w:val="multilevel"/>
    <w:tmpl w:val="8546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A303A"/>
    <w:multiLevelType w:val="hybridMultilevel"/>
    <w:tmpl w:val="11CAE2DE"/>
    <w:lvl w:ilvl="0" w:tplc="556C83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CA1779"/>
    <w:multiLevelType w:val="hybridMultilevel"/>
    <w:tmpl w:val="DB02967C"/>
    <w:lvl w:ilvl="0" w:tplc="528AC9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8A4FA6"/>
    <w:multiLevelType w:val="hybridMultilevel"/>
    <w:tmpl w:val="2A7E82A2"/>
    <w:lvl w:ilvl="0" w:tplc="02B2AD4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52A67C8F"/>
    <w:multiLevelType w:val="hybridMultilevel"/>
    <w:tmpl w:val="6FEE9AAC"/>
    <w:lvl w:ilvl="0" w:tplc="253E2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0D1A5E"/>
    <w:multiLevelType w:val="hybridMultilevel"/>
    <w:tmpl w:val="4A5C3AAE"/>
    <w:lvl w:ilvl="0" w:tplc="A198EC6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3A15A6B"/>
    <w:multiLevelType w:val="hybridMultilevel"/>
    <w:tmpl w:val="4054239E"/>
    <w:lvl w:ilvl="0" w:tplc="23BEA35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3AA3454"/>
    <w:multiLevelType w:val="multilevel"/>
    <w:tmpl w:val="7E14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C43AE"/>
    <w:multiLevelType w:val="multilevel"/>
    <w:tmpl w:val="8020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07A3E"/>
    <w:multiLevelType w:val="multilevel"/>
    <w:tmpl w:val="9DE4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0"/>
  </w:num>
  <w:num w:numId="4">
    <w:abstractNumId w:val="8"/>
  </w:num>
  <w:num w:numId="5">
    <w:abstractNumId w:val="6"/>
  </w:num>
  <w:num w:numId="6">
    <w:abstractNumId w:val="0"/>
  </w:num>
  <w:num w:numId="7">
    <w:abstractNumId w:val="3"/>
  </w:num>
  <w:num w:numId="8">
    <w:abstractNumId w:val="7"/>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B6"/>
    <w:rsid w:val="0000208D"/>
    <w:rsid w:val="000030AB"/>
    <w:rsid w:val="00012F0E"/>
    <w:rsid w:val="000143FC"/>
    <w:rsid w:val="00014A1D"/>
    <w:rsid w:val="00020467"/>
    <w:rsid w:val="000205CD"/>
    <w:rsid w:val="00022EDC"/>
    <w:rsid w:val="000258C3"/>
    <w:rsid w:val="00030854"/>
    <w:rsid w:val="00031FA3"/>
    <w:rsid w:val="0003224D"/>
    <w:rsid w:val="00032BCE"/>
    <w:rsid w:val="00033EF0"/>
    <w:rsid w:val="00037705"/>
    <w:rsid w:val="000400FD"/>
    <w:rsid w:val="0004418A"/>
    <w:rsid w:val="00046BFC"/>
    <w:rsid w:val="00052B2A"/>
    <w:rsid w:val="00052FE9"/>
    <w:rsid w:val="0005317D"/>
    <w:rsid w:val="0005725B"/>
    <w:rsid w:val="00067CE2"/>
    <w:rsid w:val="0007023A"/>
    <w:rsid w:val="00075E7C"/>
    <w:rsid w:val="00077E17"/>
    <w:rsid w:val="00081815"/>
    <w:rsid w:val="00086209"/>
    <w:rsid w:val="0009094B"/>
    <w:rsid w:val="00095E37"/>
    <w:rsid w:val="00097F73"/>
    <w:rsid w:val="000A0602"/>
    <w:rsid w:val="000A1C14"/>
    <w:rsid w:val="000A22E0"/>
    <w:rsid w:val="000A236F"/>
    <w:rsid w:val="000A5B71"/>
    <w:rsid w:val="000A6647"/>
    <w:rsid w:val="000A77D1"/>
    <w:rsid w:val="000B4691"/>
    <w:rsid w:val="000C141C"/>
    <w:rsid w:val="000C788F"/>
    <w:rsid w:val="000D686A"/>
    <w:rsid w:val="000E1F0F"/>
    <w:rsid w:val="000E626B"/>
    <w:rsid w:val="000E762A"/>
    <w:rsid w:val="000F355E"/>
    <w:rsid w:val="00100A1E"/>
    <w:rsid w:val="001061D4"/>
    <w:rsid w:val="00106A23"/>
    <w:rsid w:val="001112DB"/>
    <w:rsid w:val="00116152"/>
    <w:rsid w:val="0011707A"/>
    <w:rsid w:val="00125973"/>
    <w:rsid w:val="00132488"/>
    <w:rsid w:val="00135618"/>
    <w:rsid w:val="001372D3"/>
    <w:rsid w:val="0014675E"/>
    <w:rsid w:val="001526C1"/>
    <w:rsid w:val="00155F25"/>
    <w:rsid w:val="00157E8C"/>
    <w:rsid w:val="00162AE0"/>
    <w:rsid w:val="00173868"/>
    <w:rsid w:val="00181110"/>
    <w:rsid w:val="00181421"/>
    <w:rsid w:val="001827C4"/>
    <w:rsid w:val="00183FE6"/>
    <w:rsid w:val="00184B25"/>
    <w:rsid w:val="00184CFB"/>
    <w:rsid w:val="00191485"/>
    <w:rsid w:val="00191539"/>
    <w:rsid w:val="00191EF2"/>
    <w:rsid w:val="00193D0F"/>
    <w:rsid w:val="001941D1"/>
    <w:rsid w:val="0019476A"/>
    <w:rsid w:val="00194FD5"/>
    <w:rsid w:val="00196304"/>
    <w:rsid w:val="001972F1"/>
    <w:rsid w:val="001A33D2"/>
    <w:rsid w:val="001A37CA"/>
    <w:rsid w:val="001A4688"/>
    <w:rsid w:val="001B4AC6"/>
    <w:rsid w:val="001B6553"/>
    <w:rsid w:val="001B73D6"/>
    <w:rsid w:val="001B78FF"/>
    <w:rsid w:val="001C1213"/>
    <w:rsid w:val="001C6662"/>
    <w:rsid w:val="001D03B7"/>
    <w:rsid w:val="001D0F48"/>
    <w:rsid w:val="001D7994"/>
    <w:rsid w:val="001E0562"/>
    <w:rsid w:val="001E47A3"/>
    <w:rsid w:val="001F0EC8"/>
    <w:rsid w:val="001F0FC5"/>
    <w:rsid w:val="001F0FD1"/>
    <w:rsid w:val="001F3709"/>
    <w:rsid w:val="001F4ACF"/>
    <w:rsid w:val="00201620"/>
    <w:rsid w:val="00205B9A"/>
    <w:rsid w:val="00212C96"/>
    <w:rsid w:val="00214301"/>
    <w:rsid w:val="00214D68"/>
    <w:rsid w:val="00215ADA"/>
    <w:rsid w:val="00221B7B"/>
    <w:rsid w:val="0022240B"/>
    <w:rsid w:val="00223CDC"/>
    <w:rsid w:val="00223FDA"/>
    <w:rsid w:val="00227889"/>
    <w:rsid w:val="002328FF"/>
    <w:rsid w:val="00235D7E"/>
    <w:rsid w:val="0023637F"/>
    <w:rsid w:val="00237584"/>
    <w:rsid w:val="002378E2"/>
    <w:rsid w:val="00237EEC"/>
    <w:rsid w:val="00240405"/>
    <w:rsid w:val="00245638"/>
    <w:rsid w:val="00247F73"/>
    <w:rsid w:val="00250916"/>
    <w:rsid w:val="002529B3"/>
    <w:rsid w:val="0025300E"/>
    <w:rsid w:val="002610D2"/>
    <w:rsid w:val="00261C12"/>
    <w:rsid w:val="00264B1D"/>
    <w:rsid w:val="00272EEC"/>
    <w:rsid w:val="0027648D"/>
    <w:rsid w:val="00276F65"/>
    <w:rsid w:val="00281A91"/>
    <w:rsid w:val="00282B74"/>
    <w:rsid w:val="00294CC1"/>
    <w:rsid w:val="0029749C"/>
    <w:rsid w:val="002A41F4"/>
    <w:rsid w:val="002A6C6E"/>
    <w:rsid w:val="002B2765"/>
    <w:rsid w:val="002B2D44"/>
    <w:rsid w:val="002B2DF5"/>
    <w:rsid w:val="002B304D"/>
    <w:rsid w:val="002B4C5B"/>
    <w:rsid w:val="002B7BBB"/>
    <w:rsid w:val="002C144F"/>
    <w:rsid w:val="002C1516"/>
    <w:rsid w:val="002C1C10"/>
    <w:rsid w:val="002D1087"/>
    <w:rsid w:val="002D2972"/>
    <w:rsid w:val="002E181A"/>
    <w:rsid w:val="002E2D33"/>
    <w:rsid w:val="00304027"/>
    <w:rsid w:val="003057B3"/>
    <w:rsid w:val="00314EDD"/>
    <w:rsid w:val="00321198"/>
    <w:rsid w:val="0032443E"/>
    <w:rsid w:val="0032582C"/>
    <w:rsid w:val="003304C1"/>
    <w:rsid w:val="003316F0"/>
    <w:rsid w:val="003325DB"/>
    <w:rsid w:val="003352DE"/>
    <w:rsid w:val="0034263D"/>
    <w:rsid w:val="0034504A"/>
    <w:rsid w:val="00345E3A"/>
    <w:rsid w:val="0034666C"/>
    <w:rsid w:val="0035096E"/>
    <w:rsid w:val="0035136E"/>
    <w:rsid w:val="00354A30"/>
    <w:rsid w:val="003560AA"/>
    <w:rsid w:val="0035614A"/>
    <w:rsid w:val="00360A98"/>
    <w:rsid w:val="0036596A"/>
    <w:rsid w:val="0036617E"/>
    <w:rsid w:val="003671A1"/>
    <w:rsid w:val="00370954"/>
    <w:rsid w:val="00373EF2"/>
    <w:rsid w:val="00375786"/>
    <w:rsid w:val="0038106E"/>
    <w:rsid w:val="003835FB"/>
    <w:rsid w:val="00385656"/>
    <w:rsid w:val="00387B14"/>
    <w:rsid w:val="00391270"/>
    <w:rsid w:val="00392E25"/>
    <w:rsid w:val="0039449F"/>
    <w:rsid w:val="003A4AE9"/>
    <w:rsid w:val="003B4E80"/>
    <w:rsid w:val="003B506F"/>
    <w:rsid w:val="003B5C19"/>
    <w:rsid w:val="003B67E4"/>
    <w:rsid w:val="003C028D"/>
    <w:rsid w:val="003C04A9"/>
    <w:rsid w:val="003C04E9"/>
    <w:rsid w:val="003C0CF9"/>
    <w:rsid w:val="003C12A5"/>
    <w:rsid w:val="003C7928"/>
    <w:rsid w:val="003D4BFD"/>
    <w:rsid w:val="003E6637"/>
    <w:rsid w:val="003E7867"/>
    <w:rsid w:val="003F3FD4"/>
    <w:rsid w:val="003F48A0"/>
    <w:rsid w:val="003F48ED"/>
    <w:rsid w:val="00400D3C"/>
    <w:rsid w:val="004052B7"/>
    <w:rsid w:val="00407D2B"/>
    <w:rsid w:val="00411144"/>
    <w:rsid w:val="00414CB8"/>
    <w:rsid w:val="00417022"/>
    <w:rsid w:val="0043054B"/>
    <w:rsid w:val="00431BE5"/>
    <w:rsid w:val="00434C7A"/>
    <w:rsid w:val="0044317A"/>
    <w:rsid w:val="00443F22"/>
    <w:rsid w:val="00444A26"/>
    <w:rsid w:val="00446E50"/>
    <w:rsid w:val="004500B0"/>
    <w:rsid w:val="00452E83"/>
    <w:rsid w:val="004546EC"/>
    <w:rsid w:val="004548C4"/>
    <w:rsid w:val="00463030"/>
    <w:rsid w:val="0046781A"/>
    <w:rsid w:val="0047009F"/>
    <w:rsid w:val="00474FE7"/>
    <w:rsid w:val="004803AB"/>
    <w:rsid w:val="00483F72"/>
    <w:rsid w:val="00491D41"/>
    <w:rsid w:val="004A0DC9"/>
    <w:rsid w:val="004A26F6"/>
    <w:rsid w:val="004A3EA4"/>
    <w:rsid w:val="004A4EE5"/>
    <w:rsid w:val="004A5616"/>
    <w:rsid w:val="004A6465"/>
    <w:rsid w:val="004A78D3"/>
    <w:rsid w:val="004B0611"/>
    <w:rsid w:val="004C2308"/>
    <w:rsid w:val="004C39D0"/>
    <w:rsid w:val="004C4B73"/>
    <w:rsid w:val="004C5B94"/>
    <w:rsid w:val="004C6C6C"/>
    <w:rsid w:val="004D7F50"/>
    <w:rsid w:val="004E468D"/>
    <w:rsid w:val="004E5414"/>
    <w:rsid w:val="004E5FB6"/>
    <w:rsid w:val="004F0C0B"/>
    <w:rsid w:val="004F4C5D"/>
    <w:rsid w:val="004F5B43"/>
    <w:rsid w:val="004F6BD4"/>
    <w:rsid w:val="004F777E"/>
    <w:rsid w:val="005018E3"/>
    <w:rsid w:val="00502848"/>
    <w:rsid w:val="005053DA"/>
    <w:rsid w:val="00505463"/>
    <w:rsid w:val="0051429D"/>
    <w:rsid w:val="00520135"/>
    <w:rsid w:val="00523491"/>
    <w:rsid w:val="00523A82"/>
    <w:rsid w:val="005261CA"/>
    <w:rsid w:val="005279B6"/>
    <w:rsid w:val="00527F05"/>
    <w:rsid w:val="005305CE"/>
    <w:rsid w:val="00530E82"/>
    <w:rsid w:val="00531E5B"/>
    <w:rsid w:val="005409C4"/>
    <w:rsid w:val="00543D01"/>
    <w:rsid w:val="005445D9"/>
    <w:rsid w:val="00545BD9"/>
    <w:rsid w:val="00550A47"/>
    <w:rsid w:val="00551ACD"/>
    <w:rsid w:val="00555042"/>
    <w:rsid w:val="00557E30"/>
    <w:rsid w:val="00570829"/>
    <w:rsid w:val="0058029A"/>
    <w:rsid w:val="0059534F"/>
    <w:rsid w:val="005A028E"/>
    <w:rsid w:val="005A22C5"/>
    <w:rsid w:val="005A2E61"/>
    <w:rsid w:val="005A4F6D"/>
    <w:rsid w:val="005A5025"/>
    <w:rsid w:val="005B1430"/>
    <w:rsid w:val="005B2923"/>
    <w:rsid w:val="005B326B"/>
    <w:rsid w:val="005B4F4F"/>
    <w:rsid w:val="005B7ACA"/>
    <w:rsid w:val="005C0B52"/>
    <w:rsid w:val="005C1002"/>
    <w:rsid w:val="005C7B74"/>
    <w:rsid w:val="005D1DB6"/>
    <w:rsid w:val="005D2C08"/>
    <w:rsid w:val="005D4C87"/>
    <w:rsid w:val="005E183C"/>
    <w:rsid w:val="005F542A"/>
    <w:rsid w:val="005F75AE"/>
    <w:rsid w:val="00600BEB"/>
    <w:rsid w:val="00600E5A"/>
    <w:rsid w:val="00601D51"/>
    <w:rsid w:val="006114DE"/>
    <w:rsid w:val="00614882"/>
    <w:rsid w:val="0061510B"/>
    <w:rsid w:val="00615D0B"/>
    <w:rsid w:val="00616813"/>
    <w:rsid w:val="00621600"/>
    <w:rsid w:val="00622E9F"/>
    <w:rsid w:val="006240CA"/>
    <w:rsid w:val="0062520E"/>
    <w:rsid w:val="00627AD8"/>
    <w:rsid w:val="00630566"/>
    <w:rsid w:val="0063126E"/>
    <w:rsid w:val="0063175D"/>
    <w:rsid w:val="00646EE9"/>
    <w:rsid w:val="00647D2C"/>
    <w:rsid w:val="00661373"/>
    <w:rsid w:val="00677CAC"/>
    <w:rsid w:val="00680080"/>
    <w:rsid w:val="00683488"/>
    <w:rsid w:val="00683B5D"/>
    <w:rsid w:val="006857FD"/>
    <w:rsid w:val="006870A6"/>
    <w:rsid w:val="0069760C"/>
    <w:rsid w:val="006B0D76"/>
    <w:rsid w:val="006B136B"/>
    <w:rsid w:val="006B18D0"/>
    <w:rsid w:val="006B1A0D"/>
    <w:rsid w:val="006B24EA"/>
    <w:rsid w:val="006B27A8"/>
    <w:rsid w:val="006B2D10"/>
    <w:rsid w:val="006B3B79"/>
    <w:rsid w:val="006B3C1D"/>
    <w:rsid w:val="006B4454"/>
    <w:rsid w:val="006B51ED"/>
    <w:rsid w:val="006B5438"/>
    <w:rsid w:val="006B55FF"/>
    <w:rsid w:val="006C2BA8"/>
    <w:rsid w:val="006C3037"/>
    <w:rsid w:val="006C7078"/>
    <w:rsid w:val="006C77D3"/>
    <w:rsid w:val="006D04C9"/>
    <w:rsid w:val="006D0ABC"/>
    <w:rsid w:val="006D1706"/>
    <w:rsid w:val="006D1C97"/>
    <w:rsid w:val="006D22A2"/>
    <w:rsid w:val="006D4EC0"/>
    <w:rsid w:val="006D51AD"/>
    <w:rsid w:val="006E1C9F"/>
    <w:rsid w:val="006E5E6A"/>
    <w:rsid w:val="006E741F"/>
    <w:rsid w:val="006E76EC"/>
    <w:rsid w:val="006F075A"/>
    <w:rsid w:val="006F24FA"/>
    <w:rsid w:val="006F6D03"/>
    <w:rsid w:val="0070169E"/>
    <w:rsid w:val="00702816"/>
    <w:rsid w:val="007076F6"/>
    <w:rsid w:val="007106ED"/>
    <w:rsid w:val="00715D4A"/>
    <w:rsid w:val="00720752"/>
    <w:rsid w:val="00725690"/>
    <w:rsid w:val="007268DB"/>
    <w:rsid w:val="00727C9E"/>
    <w:rsid w:val="0073304A"/>
    <w:rsid w:val="0073329E"/>
    <w:rsid w:val="00733635"/>
    <w:rsid w:val="00740015"/>
    <w:rsid w:val="00740D3D"/>
    <w:rsid w:val="00744986"/>
    <w:rsid w:val="00744CB8"/>
    <w:rsid w:val="00751A4E"/>
    <w:rsid w:val="00755365"/>
    <w:rsid w:val="00757FB4"/>
    <w:rsid w:val="00762CF4"/>
    <w:rsid w:val="00765823"/>
    <w:rsid w:val="007705CB"/>
    <w:rsid w:val="00775490"/>
    <w:rsid w:val="0078254D"/>
    <w:rsid w:val="00784175"/>
    <w:rsid w:val="0078461F"/>
    <w:rsid w:val="00785572"/>
    <w:rsid w:val="00786A4B"/>
    <w:rsid w:val="0079323C"/>
    <w:rsid w:val="007A3B46"/>
    <w:rsid w:val="007C6671"/>
    <w:rsid w:val="007C693E"/>
    <w:rsid w:val="007D1AF8"/>
    <w:rsid w:val="007D318B"/>
    <w:rsid w:val="007D4D8C"/>
    <w:rsid w:val="007D60D2"/>
    <w:rsid w:val="007E1715"/>
    <w:rsid w:val="007E27C8"/>
    <w:rsid w:val="007E4AFC"/>
    <w:rsid w:val="007E7F91"/>
    <w:rsid w:val="007F32D4"/>
    <w:rsid w:val="007F38B6"/>
    <w:rsid w:val="007F4050"/>
    <w:rsid w:val="007F4A26"/>
    <w:rsid w:val="007F58E6"/>
    <w:rsid w:val="007F62B4"/>
    <w:rsid w:val="008001BB"/>
    <w:rsid w:val="0080108A"/>
    <w:rsid w:val="008022EC"/>
    <w:rsid w:val="008035B3"/>
    <w:rsid w:val="00804B69"/>
    <w:rsid w:val="0080524B"/>
    <w:rsid w:val="00810817"/>
    <w:rsid w:val="00816826"/>
    <w:rsid w:val="00820EBF"/>
    <w:rsid w:val="00821E48"/>
    <w:rsid w:val="00830748"/>
    <w:rsid w:val="008309A0"/>
    <w:rsid w:val="00830BE8"/>
    <w:rsid w:val="0083231D"/>
    <w:rsid w:val="00833367"/>
    <w:rsid w:val="0083367C"/>
    <w:rsid w:val="008376D2"/>
    <w:rsid w:val="00840482"/>
    <w:rsid w:val="00840B54"/>
    <w:rsid w:val="00842D6A"/>
    <w:rsid w:val="00844299"/>
    <w:rsid w:val="00851FB1"/>
    <w:rsid w:val="0086489B"/>
    <w:rsid w:val="00867777"/>
    <w:rsid w:val="0087796D"/>
    <w:rsid w:val="00880476"/>
    <w:rsid w:val="008821D0"/>
    <w:rsid w:val="0088281F"/>
    <w:rsid w:val="00887D0F"/>
    <w:rsid w:val="0089536C"/>
    <w:rsid w:val="008A1710"/>
    <w:rsid w:val="008A28A2"/>
    <w:rsid w:val="008A35A1"/>
    <w:rsid w:val="008A3A79"/>
    <w:rsid w:val="008A6FEA"/>
    <w:rsid w:val="008B626F"/>
    <w:rsid w:val="008C576A"/>
    <w:rsid w:val="008D29A9"/>
    <w:rsid w:val="008D6945"/>
    <w:rsid w:val="008E1EEF"/>
    <w:rsid w:val="008E6A18"/>
    <w:rsid w:val="008E7CDE"/>
    <w:rsid w:val="008F03FE"/>
    <w:rsid w:val="008F1698"/>
    <w:rsid w:val="008F3055"/>
    <w:rsid w:val="008F4414"/>
    <w:rsid w:val="008F44F4"/>
    <w:rsid w:val="008F7CA2"/>
    <w:rsid w:val="009004DB"/>
    <w:rsid w:val="00901019"/>
    <w:rsid w:val="0090112B"/>
    <w:rsid w:val="00901311"/>
    <w:rsid w:val="0090502B"/>
    <w:rsid w:val="009053AA"/>
    <w:rsid w:val="009054CF"/>
    <w:rsid w:val="0090694A"/>
    <w:rsid w:val="0091606F"/>
    <w:rsid w:val="00917C8E"/>
    <w:rsid w:val="009204B5"/>
    <w:rsid w:val="00920685"/>
    <w:rsid w:val="00921C2F"/>
    <w:rsid w:val="009240CC"/>
    <w:rsid w:val="00931B4E"/>
    <w:rsid w:val="00934E51"/>
    <w:rsid w:val="009364A0"/>
    <w:rsid w:val="00940829"/>
    <w:rsid w:val="0094206A"/>
    <w:rsid w:val="009519E0"/>
    <w:rsid w:val="0095780E"/>
    <w:rsid w:val="0096253C"/>
    <w:rsid w:val="009657FD"/>
    <w:rsid w:val="00966F4B"/>
    <w:rsid w:val="009672B7"/>
    <w:rsid w:val="00970023"/>
    <w:rsid w:val="0097114A"/>
    <w:rsid w:val="009712BD"/>
    <w:rsid w:val="0097220C"/>
    <w:rsid w:val="00974E6B"/>
    <w:rsid w:val="00975D96"/>
    <w:rsid w:val="00976D96"/>
    <w:rsid w:val="00977223"/>
    <w:rsid w:val="00977E80"/>
    <w:rsid w:val="009832C8"/>
    <w:rsid w:val="00983BDB"/>
    <w:rsid w:val="00984E3F"/>
    <w:rsid w:val="009868F8"/>
    <w:rsid w:val="00986B3A"/>
    <w:rsid w:val="00987183"/>
    <w:rsid w:val="00992848"/>
    <w:rsid w:val="009A3983"/>
    <w:rsid w:val="009A41AF"/>
    <w:rsid w:val="009A494C"/>
    <w:rsid w:val="009A5338"/>
    <w:rsid w:val="009A6B23"/>
    <w:rsid w:val="009A7ABF"/>
    <w:rsid w:val="009B05AB"/>
    <w:rsid w:val="009B06C5"/>
    <w:rsid w:val="009B3D72"/>
    <w:rsid w:val="009B58FF"/>
    <w:rsid w:val="009C0A01"/>
    <w:rsid w:val="009C2E53"/>
    <w:rsid w:val="009D0874"/>
    <w:rsid w:val="009D1085"/>
    <w:rsid w:val="009D2E2A"/>
    <w:rsid w:val="009D5171"/>
    <w:rsid w:val="009D760B"/>
    <w:rsid w:val="009E17A3"/>
    <w:rsid w:val="009E40C3"/>
    <w:rsid w:val="009E7267"/>
    <w:rsid w:val="009F395B"/>
    <w:rsid w:val="009F52D2"/>
    <w:rsid w:val="009F67DD"/>
    <w:rsid w:val="009F6FA4"/>
    <w:rsid w:val="00A00079"/>
    <w:rsid w:val="00A04567"/>
    <w:rsid w:val="00A053C6"/>
    <w:rsid w:val="00A14A96"/>
    <w:rsid w:val="00A1620A"/>
    <w:rsid w:val="00A37B86"/>
    <w:rsid w:val="00A43F08"/>
    <w:rsid w:val="00A53324"/>
    <w:rsid w:val="00A54C6D"/>
    <w:rsid w:val="00A56E81"/>
    <w:rsid w:val="00A61BB6"/>
    <w:rsid w:val="00A72FC5"/>
    <w:rsid w:val="00A96085"/>
    <w:rsid w:val="00AA1595"/>
    <w:rsid w:val="00AA4872"/>
    <w:rsid w:val="00AB1BC5"/>
    <w:rsid w:val="00AB1EE5"/>
    <w:rsid w:val="00AB3F4D"/>
    <w:rsid w:val="00AB50E3"/>
    <w:rsid w:val="00AB75D4"/>
    <w:rsid w:val="00AC25B0"/>
    <w:rsid w:val="00AC4FD1"/>
    <w:rsid w:val="00AC6776"/>
    <w:rsid w:val="00AE73C2"/>
    <w:rsid w:val="00AF0203"/>
    <w:rsid w:val="00AF2EBE"/>
    <w:rsid w:val="00AF4703"/>
    <w:rsid w:val="00AF4E6C"/>
    <w:rsid w:val="00AF51EF"/>
    <w:rsid w:val="00AF72C6"/>
    <w:rsid w:val="00B01B90"/>
    <w:rsid w:val="00B020F4"/>
    <w:rsid w:val="00B02E0E"/>
    <w:rsid w:val="00B02E7E"/>
    <w:rsid w:val="00B030AD"/>
    <w:rsid w:val="00B07980"/>
    <w:rsid w:val="00B1036A"/>
    <w:rsid w:val="00B10526"/>
    <w:rsid w:val="00B10A1A"/>
    <w:rsid w:val="00B10D6F"/>
    <w:rsid w:val="00B11AAB"/>
    <w:rsid w:val="00B12535"/>
    <w:rsid w:val="00B174B5"/>
    <w:rsid w:val="00B2128C"/>
    <w:rsid w:val="00B222C3"/>
    <w:rsid w:val="00B22BFB"/>
    <w:rsid w:val="00B24482"/>
    <w:rsid w:val="00B35929"/>
    <w:rsid w:val="00B45B5A"/>
    <w:rsid w:val="00B55144"/>
    <w:rsid w:val="00B5522D"/>
    <w:rsid w:val="00B555FE"/>
    <w:rsid w:val="00B6085C"/>
    <w:rsid w:val="00B60C3C"/>
    <w:rsid w:val="00B60E01"/>
    <w:rsid w:val="00B63122"/>
    <w:rsid w:val="00B63259"/>
    <w:rsid w:val="00B728AF"/>
    <w:rsid w:val="00B742A5"/>
    <w:rsid w:val="00B76D80"/>
    <w:rsid w:val="00B77248"/>
    <w:rsid w:val="00B81AC2"/>
    <w:rsid w:val="00B8277A"/>
    <w:rsid w:val="00B86317"/>
    <w:rsid w:val="00B86638"/>
    <w:rsid w:val="00B90D22"/>
    <w:rsid w:val="00B911E6"/>
    <w:rsid w:val="00B96F81"/>
    <w:rsid w:val="00BA0A39"/>
    <w:rsid w:val="00BA5A4B"/>
    <w:rsid w:val="00BA7968"/>
    <w:rsid w:val="00BB390D"/>
    <w:rsid w:val="00BB5B57"/>
    <w:rsid w:val="00BC13C0"/>
    <w:rsid w:val="00BC43F1"/>
    <w:rsid w:val="00BC645A"/>
    <w:rsid w:val="00BD027E"/>
    <w:rsid w:val="00BD03BE"/>
    <w:rsid w:val="00BD053F"/>
    <w:rsid w:val="00BD12C8"/>
    <w:rsid w:val="00BD24D1"/>
    <w:rsid w:val="00BD4798"/>
    <w:rsid w:val="00BD52CD"/>
    <w:rsid w:val="00BE52DD"/>
    <w:rsid w:val="00BE58F1"/>
    <w:rsid w:val="00BF73B0"/>
    <w:rsid w:val="00C10DAA"/>
    <w:rsid w:val="00C10DBE"/>
    <w:rsid w:val="00C219B8"/>
    <w:rsid w:val="00C22AFA"/>
    <w:rsid w:val="00C247FE"/>
    <w:rsid w:val="00C3171C"/>
    <w:rsid w:val="00C3220B"/>
    <w:rsid w:val="00C34430"/>
    <w:rsid w:val="00C3508D"/>
    <w:rsid w:val="00C41846"/>
    <w:rsid w:val="00C4297B"/>
    <w:rsid w:val="00C42F96"/>
    <w:rsid w:val="00C43619"/>
    <w:rsid w:val="00C44FBD"/>
    <w:rsid w:val="00C46B76"/>
    <w:rsid w:val="00C46F37"/>
    <w:rsid w:val="00C50209"/>
    <w:rsid w:val="00C53A99"/>
    <w:rsid w:val="00C54975"/>
    <w:rsid w:val="00C55C71"/>
    <w:rsid w:val="00C569E8"/>
    <w:rsid w:val="00C606D8"/>
    <w:rsid w:val="00C6551E"/>
    <w:rsid w:val="00C6734E"/>
    <w:rsid w:val="00C7144D"/>
    <w:rsid w:val="00C7309D"/>
    <w:rsid w:val="00C765E2"/>
    <w:rsid w:val="00C77503"/>
    <w:rsid w:val="00C82282"/>
    <w:rsid w:val="00C83060"/>
    <w:rsid w:val="00C91EDD"/>
    <w:rsid w:val="00C9233B"/>
    <w:rsid w:val="00C95F56"/>
    <w:rsid w:val="00CA30E1"/>
    <w:rsid w:val="00CA56E8"/>
    <w:rsid w:val="00CB20AE"/>
    <w:rsid w:val="00CB22F4"/>
    <w:rsid w:val="00CB77F7"/>
    <w:rsid w:val="00CC054D"/>
    <w:rsid w:val="00CC1540"/>
    <w:rsid w:val="00CD1378"/>
    <w:rsid w:val="00CD3F2F"/>
    <w:rsid w:val="00CE1FF7"/>
    <w:rsid w:val="00CF0518"/>
    <w:rsid w:val="00D03017"/>
    <w:rsid w:val="00D04A33"/>
    <w:rsid w:val="00D05E80"/>
    <w:rsid w:val="00D068BD"/>
    <w:rsid w:val="00D117B7"/>
    <w:rsid w:val="00D1688C"/>
    <w:rsid w:val="00D170AC"/>
    <w:rsid w:val="00D24CE2"/>
    <w:rsid w:val="00D31B7A"/>
    <w:rsid w:val="00D31F4E"/>
    <w:rsid w:val="00D32A06"/>
    <w:rsid w:val="00D330FB"/>
    <w:rsid w:val="00D35059"/>
    <w:rsid w:val="00D416DF"/>
    <w:rsid w:val="00D42F48"/>
    <w:rsid w:val="00D4538E"/>
    <w:rsid w:val="00D46779"/>
    <w:rsid w:val="00D4763D"/>
    <w:rsid w:val="00D52616"/>
    <w:rsid w:val="00D53AD9"/>
    <w:rsid w:val="00D5538B"/>
    <w:rsid w:val="00D575FE"/>
    <w:rsid w:val="00D65580"/>
    <w:rsid w:val="00D65D32"/>
    <w:rsid w:val="00D660BF"/>
    <w:rsid w:val="00D71623"/>
    <w:rsid w:val="00D75691"/>
    <w:rsid w:val="00D75B79"/>
    <w:rsid w:val="00D77144"/>
    <w:rsid w:val="00D8238B"/>
    <w:rsid w:val="00D83079"/>
    <w:rsid w:val="00D83DD1"/>
    <w:rsid w:val="00D87BA4"/>
    <w:rsid w:val="00DB09DD"/>
    <w:rsid w:val="00DB104D"/>
    <w:rsid w:val="00DB194F"/>
    <w:rsid w:val="00DB39FC"/>
    <w:rsid w:val="00DB3E00"/>
    <w:rsid w:val="00DB7434"/>
    <w:rsid w:val="00DC2B03"/>
    <w:rsid w:val="00DC2C4F"/>
    <w:rsid w:val="00DC2E14"/>
    <w:rsid w:val="00DC3951"/>
    <w:rsid w:val="00DC3C97"/>
    <w:rsid w:val="00DC6BC2"/>
    <w:rsid w:val="00DD0B6E"/>
    <w:rsid w:val="00DD0DF1"/>
    <w:rsid w:val="00DD6D65"/>
    <w:rsid w:val="00DE3457"/>
    <w:rsid w:val="00DE3F07"/>
    <w:rsid w:val="00DE7C99"/>
    <w:rsid w:val="00DF4F37"/>
    <w:rsid w:val="00DF5251"/>
    <w:rsid w:val="00DF7751"/>
    <w:rsid w:val="00DF78E5"/>
    <w:rsid w:val="00E012B9"/>
    <w:rsid w:val="00E15451"/>
    <w:rsid w:val="00E160E1"/>
    <w:rsid w:val="00E22B09"/>
    <w:rsid w:val="00E24D69"/>
    <w:rsid w:val="00E30539"/>
    <w:rsid w:val="00E31040"/>
    <w:rsid w:val="00E314C4"/>
    <w:rsid w:val="00E3398B"/>
    <w:rsid w:val="00E409B6"/>
    <w:rsid w:val="00E41918"/>
    <w:rsid w:val="00E42574"/>
    <w:rsid w:val="00E42987"/>
    <w:rsid w:val="00E42D7A"/>
    <w:rsid w:val="00E46149"/>
    <w:rsid w:val="00E50D7F"/>
    <w:rsid w:val="00E579A6"/>
    <w:rsid w:val="00E6355A"/>
    <w:rsid w:val="00E66FFB"/>
    <w:rsid w:val="00E72598"/>
    <w:rsid w:val="00E72C10"/>
    <w:rsid w:val="00E7409C"/>
    <w:rsid w:val="00E750AF"/>
    <w:rsid w:val="00E7647D"/>
    <w:rsid w:val="00E7709B"/>
    <w:rsid w:val="00E77562"/>
    <w:rsid w:val="00E87FD8"/>
    <w:rsid w:val="00E91EAD"/>
    <w:rsid w:val="00EA1BCF"/>
    <w:rsid w:val="00EA1ED0"/>
    <w:rsid w:val="00EA25AD"/>
    <w:rsid w:val="00EA70BE"/>
    <w:rsid w:val="00EB1ADB"/>
    <w:rsid w:val="00EB7B8A"/>
    <w:rsid w:val="00EC139F"/>
    <w:rsid w:val="00EC40D1"/>
    <w:rsid w:val="00EC54E5"/>
    <w:rsid w:val="00ED6299"/>
    <w:rsid w:val="00ED7D92"/>
    <w:rsid w:val="00EF1293"/>
    <w:rsid w:val="00EF2D3E"/>
    <w:rsid w:val="00EF6FB5"/>
    <w:rsid w:val="00EF72A9"/>
    <w:rsid w:val="00F012AF"/>
    <w:rsid w:val="00F074EA"/>
    <w:rsid w:val="00F16F93"/>
    <w:rsid w:val="00F201AB"/>
    <w:rsid w:val="00F20DB5"/>
    <w:rsid w:val="00F2674B"/>
    <w:rsid w:val="00F30047"/>
    <w:rsid w:val="00F3105E"/>
    <w:rsid w:val="00F35FE1"/>
    <w:rsid w:val="00F362E1"/>
    <w:rsid w:val="00F37D65"/>
    <w:rsid w:val="00F4289E"/>
    <w:rsid w:val="00F46721"/>
    <w:rsid w:val="00F4686C"/>
    <w:rsid w:val="00F50E04"/>
    <w:rsid w:val="00F55512"/>
    <w:rsid w:val="00F5624D"/>
    <w:rsid w:val="00F60B89"/>
    <w:rsid w:val="00F61AB4"/>
    <w:rsid w:val="00F72550"/>
    <w:rsid w:val="00F7390D"/>
    <w:rsid w:val="00F833B7"/>
    <w:rsid w:val="00F8426C"/>
    <w:rsid w:val="00F8581A"/>
    <w:rsid w:val="00F9096F"/>
    <w:rsid w:val="00F90B53"/>
    <w:rsid w:val="00F9216C"/>
    <w:rsid w:val="00FA2565"/>
    <w:rsid w:val="00FA28B5"/>
    <w:rsid w:val="00FA3D75"/>
    <w:rsid w:val="00FA5100"/>
    <w:rsid w:val="00FA51E8"/>
    <w:rsid w:val="00FB0CE0"/>
    <w:rsid w:val="00FB7A5B"/>
    <w:rsid w:val="00FC04A3"/>
    <w:rsid w:val="00FC7577"/>
    <w:rsid w:val="00FD23C2"/>
    <w:rsid w:val="00FD31A6"/>
    <w:rsid w:val="00FD5B94"/>
    <w:rsid w:val="00FD6D5D"/>
    <w:rsid w:val="00FD7399"/>
    <w:rsid w:val="00FE22F8"/>
    <w:rsid w:val="00FE2FB3"/>
    <w:rsid w:val="00FE3DE2"/>
    <w:rsid w:val="00FF044F"/>
    <w:rsid w:val="00FF1861"/>
    <w:rsid w:val="00FF1C05"/>
    <w:rsid w:val="00FF2851"/>
    <w:rsid w:val="00FF6C31"/>
    <w:rsid w:val="00FF70ED"/>
    <w:rsid w:val="00FF780F"/>
    <w:rsid w:val="00FF7C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space1">
    <w:name w:val="listspace1"/>
    <w:basedOn w:val="DefaultParagraphFont"/>
    <w:rsid w:val="004C6C6C"/>
    <w:rPr>
      <w:sz w:val="6"/>
      <w:szCs w:val="6"/>
    </w:rPr>
  </w:style>
  <w:style w:type="character" w:styleId="Emphasis">
    <w:name w:val="Emphasis"/>
    <w:basedOn w:val="DefaultParagraphFont"/>
    <w:qFormat/>
    <w:rsid w:val="004C6C6C"/>
    <w:rPr>
      <w:i/>
      <w:iCs/>
    </w:rPr>
  </w:style>
  <w:style w:type="paragraph" w:styleId="Footer">
    <w:name w:val="footer"/>
    <w:basedOn w:val="Normal"/>
    <w:rsid w:val="00FE3DE2"/>
    <w:pPr>
      <w:tabs>
        <w:tab w:val="center" w:pos="4320"/>
        <w:tab w:val="right" w:pos="8640"/>
      </w:tabs>
    </w:pPr>
  </w:style>
  <w:style w:type="character" w:styleId="PageNumber">
    <w:name w:val="page number"/>
    <w:basedOn w:val="DefaultParagraphFont"/>
    <w:rsid w:val="00FE3DE2"/>
  </w:style>
  <w:style w:type="paragraph" w:styleId="NormalWeb">
    <w:name w:val="Normal (Web)"/>
    <w:basedOn w:val="Normal"/>
    <w:rsid w:val="00D52616"/>
    <w:pPr>
      <w:spacing w:before="100" w:beforeAutospacing="1" w:after="100" w:afterAutospacing="1"/>
    </w:pPr>
    <w:rPr>
      <w:color w:val="000000"/>
    </w:rPr>
  </w:style>
  <w:style w:type="paragraph" w:styleId="Header">
    <w:name w:val="header"/>
    <w:basedOn w:val="Normal"/>
    <w:rsid w:val="00D660BF"/>
    <w:pPr>
      <w:tabs>
        <w:tab w:val="center" w:pos="4320"/>
        <w:tab w:val="right" w:pos="8640"/>
      </w:tabs>
    </w:pPr>
  </w:style>
  <w:style w:type="table" w:styleId="TableGrid">
    <w:name w:val="Table Grid"/>
    <w:basedOn w:val="TableNormal"/>
    <w:rsid w:val="00D66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67777"/>
    <w:rPr>
      <w:sz w:val="20"/>
      <w:szCs w:val="20"/>
    </w:rPr>
  </w:style>
  <w:style w:type="character" w:styleId="FootnoteReference">
    <w:name w:val="footnote reference"/>
    <w:basedOn w:val="DefaultParagraphFont"/>
    <w:semiHidden/>
    <w:rsid w:val="00867777"/>
    <w:rPr>
      <w:vertAlign w:val="superscript"/>
    </w:rPr>
  </w:style>
  <w:style w:type="character" w:styleId="Hyperlink">
    <w:name w:val="Hyperlink"/>
    <w:basedOn w:val="DefaultParagraphFont"/>
    <w:rsid w:val="00AC25B0"/>
    <w:rPr>
      <w:color w:val="0000FF"/>
      <w:u w:val="single"/>
    </w:rPr>
  </w:style>
  <w:style w:type="character" w:styleId="FollowedHyperlink">
    <w:name w:val="FollowedHyperlink"/>
    <w:basedOn w:val="DefaultParagraphFont"/>
    <w:rsid w:val="00196304"/>
    <w:rPr>
      <w:color w:val="800080"/>
      <w:u w:val="single"/>
    </w:rPr>
  </w:style>
  <w:style w:type="character" w:customStyle="1" w:styleId="apple-style-span">
    <w:name w:val="apple-style-span"/>
    <w:basedOn w:val="DefaultParagraphFont"/>
    <w:rsid w:val="007D318B"/>
    <w:rPr>
      <w:rFonts w:cs="Times New Roman"/>
    </w:rPr>
  </w:style>
  <w:style w:type="character" w:customStyle="1" w:styleId="apple-converted-space">
    <w:name w:val="apple-converted-space"/>
    <w:basedOn w:val="DefaultParagraphFont"/>
    <w:rsid w:val="003B4E80"/>
    <w:rPr>
      <w:rFonts w:cs="Times New Roman"/>
    </w:rPr>
  </w:style>
  <w:style w:type="paragraph" w:styleId="BalloonText">
    <w:name w:val="Balloon Text"/>
    <w:basedOn w:val="Normal"/>
    <w:link w:val="BalloonTextChar"/>
    <w:rsid w:val="00272EEC"/>
    <w:rPr>
      <w:rFonts w:ascii="Tahoma" w:hAnsi="Tahoma" w:cs="Tahoma"/>
      <w:sz w:val="16"/>
      <w:szCs w:val="16"/>
    </w:rPr>
  </w:style>
  <w:style w:type="character" w:customStyle="1" w:styleId="BalloonTextChar">
    <w:name w:val="Balloon Text Char"/>
    <w:basedOn w:val="DefaultParagraphFont"/>
    <w:link w:val="BalloonText"/>
    <w:rsid w:val="00272EEC"/>
    <w:rPr>
      <w:rFonts w:ascii="Tahoma" w:hAnsi="Tahoma" w:cs="Tahoma"/>
      <w:sz w:val="16"/>
      <w:szCs w:val="16"/>
      <w:lang w:bidi="ar-SA"/>
    </w:rPr>
  </w:style>
  <w:style w:type="paragraph" w:styleId="ListParagraph">
    <w:name w:val="List Paragraph"/>
    <w:basedOn w:val="Normal"/>
    <w:uiPriority w:val="34"/>
    <w:qFormat/>
    <w:rsid w:val="00733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space1">
    <w:name w:val="listspace1"/>
    <w:basedOn w:val="DefaultParagraphFont"/>
    <w:rsid w:val="004C6C6C"/>
    <w:rPr>
      <w:sz w:val="6"/>
      <w:szCs w:val="6"/>
    </w:rPr>
  </w:style>
  <w:style w:type="character" w:styleId="Emphasis">
    <w:name w:val="Emphasis"/>
    <w:basedOn w:val="DefaultParagraphFont"/>
    <w:qFormat/>
    <w:rsid w:val="004C6C6C"/>
    <w:rPr>
      <w:i/>
      <w:iCs/>
    </w:rPr>
  </w:style>
  <w:style w:type="paragraph" w:styleId="Footer">
    <w:name w:val="footer"/>
    <w:basedOn w:val="Normal"/>
    <w:rsid w:val="00FE3DE2"/>
    <w:pPr>
      <w:tabs>
        <w:tab w:val="center" w:pos="4320"/>
        <w:tab w:val="right" w:pos="8640"/>
      </w:tabs>
    </w:pPr>
  </w:style>
  <w:style w:type="character" w:styleId="PageNumber">
    <w:name w:val="page number"/>
    <w:basedOn w:val="DefaultParagraphFont"/>
    <w:rsid w:val="00FE3DE2"/>
  </w:style>
  <w:style w:type="paragraph" w:styleId="NormalWeb">
    <w:name w:val="Normal (Web)"/>
    <w:basedOn w:val="Normal"/>
    <w:rsid w:val="00D52616"/>
    <w:pPr>
      <w:spacing w:before="100" w:beforeAutospacing="1" w:after="100" w:afterAutospacing="1"/>
    </w:pPr>
    <w:rPr>
      <w:color w:val="000000"/>
    </w:rPr>
  </w:style>
  <w:style w:type="paragraph" w:styleId="Header">
    <w:name w:val="header"/>
    <w:basedOn w:val="Normal"/>
    <w:rsid w:val="00D660BF"/>
    <w:pPr>
      <w:tabs>
        <w:tab w:val="center" w:pos="4320"/>
        <w:tab w:val="right" w:pos="8640"/>
      </w:tabs>
    </w:pPr>
  </w:style>
  <w:style w:type="table" w:styleId="TableGrid">
    <w:name w:val="Table Grid"/>
    <w:basedOn w:val="TableNormal"/>
    <w:rsid w:val="00D66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67777"/>
    <w:rPr>
      <w:sz w:val="20"/>
      <w:szCs w:val="20"/>
    </w:rPr>
  </w:style>
  <w:style w:type="character" w:styleId="FootnoteReference">
    <w:name w:val="footnote reference"/>
    <w:basedOn w:val="DefaultParagraphFont"/>
    <w:semiHidden/>
    <w:rsid w:val="00867777"/>
    <w:rPr>
      <w:vertAlign w:val="superscript"/>
    </w:rPr>
  </w:style>
  <w:style w:type="character" w:styleId="Hyperlink">
    <w:name w:val="Hyperlink"/>
    <w:basedOn w:val="DefaultParagraphFont"/>
    <w:rsid w:val="00AC25B0"/>
    <w:rPr>
      <w:color w:val="0000FF"/>
      <w:u w:val="single"/>
    </w:rPr>
  </w:style>
  <w:style w:type="character" w:styleId="FollowedHyperlink">
    <w:name w:val="FollowedHyperlink"/>
    <w:basedOn w:val="DefaultParagraphFont"/>
    <w:rsid w:val="00196304"/>
    <w:rPr>
      <w:color w:val="800080"/>
      <w:u w:val="single"/>
    </w:rPr>
  </w:style>
  <w:style w:type="character" w:customStyle="1" w:styleId="apple-style-span">
    <w:name w:val="apple-style-span"/>
    <w:basedOn w:val="DefaultParagraphFont"/>
    <w:rsid w:val="007D318B"/>
    <w:rPr>
      <w:rFonts w:cs="Times New Roman"/>
    </w:rPr>
  </w:style>
  <w:style w:type="character" w:customStyle="1" w:styleId="apple-converted-space">
    <w:name w:val="apple-converted-space"/>
    <w:basedOn w:val="DefaultParagraphFont"/>
    <w:rsid w:val="003B4E80"/>
    <w:rPr>
      <w:rFonts w:cs="Times New Roman"/>
    </w:rPr>
  </w:style>
  <w:style w:type="paragraph" w:styleId="BalloonText">
    <w:name w:val="Balloon Text"/>
    <w:basedOn w:val="Normal"/>
    <w:link w:val="BalloonTextChar"/>
    <w:rsid w:val="00272EEC"/>
    <w:rPr>
      <w:rFonts w:ascii="Tahoma" w:hAnsi="Tahoma" w:cs="Tahoma"/>
      <w:sz w:val="16"/>
      <w:szCs w:val="16"/>
    </w:rPr>
  </w:style>
  <w:style w:type="character" w:customStyle="1" w:styleId="BalloonTextChar">
    <w:name w:val="Balloon Text Char"/>
    <w:basedOn w:val="DefaultParagraphFont"/>
    <w:link w:val="BalloonText"/>
    <w:rsid w:val="00272EEC"/>
    <w:rPr>
      <w:rFonts w:ascii="Tahoma" w:hAnsi="Tahoma" w:cs="Tahoma"/>
      <w:sz w:val="16"/>
      <w:szCs w:val="16"/>
      <w:lang w:bidi="ar-SA"/>
    </w:rPr>
  </w:style>
  <w:style w:type="paragraph" w:styleId="ListParagraph">
    <w:name w:val="List Paragraph"/>
    <w:basedOn w:val="Normal"/>
    <w:uiPriority w:val="34"/>
    <w:qFormat/>
    <w:rsid w:val="00733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2702">
      <w:bodyDiv w:val="1"/>
      <w:marLeft w:val="0"/>
      <w:marRight w:val="0"/>
      <w:marTop w:val="15"/>
      <w:marBottom w:val="0"/>
      <w:divBdr>
        <w:top w:val="none" w:sz="0" w:space="0" w:color="auto"/>
        <w:left w:val="none" w:sz="0" w:space="0" w:color="auto"/>
        <w:bottom w:val="none" w:sz="0" w:space="0" w:color="auto"/>
        <w:right w:val="none" w:sz="0" w:space="0" w:color="auto"/>
      </w:divBdr>
      <w:divsChild>
        <w:div w:id="29184357">
          <w:marLeft w:val="0"/>
          <w:marRight w:val="0"/>
          <w:marTop w:val="0"/>
          <w:marBottom w:val="0"/>
          <w:divBdr>
            <w:top w:val="none" w:sz="0" w:space="0" w:color="auto"/>
            <w:left w:val="none" w:sz="0" w:space="0" w:color="auto"/>
            <w:bottom w:val="none" w:sz="0" w:space="0" w:color="auto"/>
            <w:right w:val="none" w:sz="0" w:space="0" w:color="auto"/>
          </w:divBdr>
        </w:div>
        <w:div w:id="495341160">
          <w:marLeft w:val="0"/>
          <w:marRight w:val="0"/>
          <w:marTop w:val="0"/>
          <w:marBottom w:val="0"/>
          <w:divBdr>
            <w:top w:val="none" w:sz="0" w:space="0" w:color="auto"/>
            <w:left w:val="none" w:sz="0" w:space="0" w:color="auto"/>
            <w:bottom w:val="none" w:sz="0" w:space="0" w:color="auto"/>
            <w:right w:val="none" w:sz="0" w:space="0" w:color="auto"/>
          </w:divBdr>
        </w:div>
        <w:div w:id="511335561">
          <w:marLeft w:val="0"/>
          <w:marRight w:val="0"/>
          <w:marTop w:val="0"/>
          <w:marBottom w:val="0"/>
          <w:divBdr>
            <w:top w:val="none" w:sz="0" w:space="0" w:color="auto"/>
            <w:left w:val="none" w:sz="0" w:space="0" w:color="auto"/>
            <w:bottom w:val="none" w:sz="0" w:space="0" w:color="auto"/>
            <w:right w:val="none" w:sz="0" w:space="0" w:color="auto"/>
          </w:divBdr>
        </w:div>
        <w:div w:id="615865846">
          <w:marLeft w:val="0"/>
          <w:marRight w:val="0"/>
          <w:marTop w:val="0"/>
          <w:marBottom w:val="0"/>
          <w:divBdr>
            <w:top w:val="none" w:sz="0" w:space="0" w:color="auto"/>
            <w:left w:val="none" w:sz="0" w:space="0" w:color="auto"/>
            <w:bottom w:val="none" w:sz="0" w:space="0" w:color="auto"/>
            <w:right w:val="none" w:sz="0" w:space="0" w:color="auto"/>
          </w:divBdr>
        </w:div>
        <w:div w:id="693771830">
          <w:marLeft w:val="0"/>
          <w:marRight w:val="0"/>
          <w:marTop w:val="0"/>
          <w:marBottom w:val="0"/>
          <w:divBdr>
            <w:top w:val="none" w:sz="0" w:space="0" w:color="auto"/>
            <w:left w:val="none" w:sz="0" w:space="0" w:color="auto"/>
            <w:bottom w:val="none" w:sz="0" w:space="0" w:color="auto"/>
            <w:right w:val="none" w:sz="0" w:space="0" w:color="auto"/>
          </w:divBdr>
        </w:div>
        <w:div w:id="971717732">
          <w:marLeft w:val="0"/>
          <w:marRight w:val="0"/>
          <w:marTop w:val="0"/>
          <w:marBottom w:val="0"/>
          <w:divBdr>
            <w:top w:val="none" w:sz="0" w:space="0" w:color="auto"/>
            <w:left w:val="none" w:sz="0" w:space="0" w:color="auto"/>
            <w:bottom w:val="none" w:sz="0" w:space="0" w:color="auto"/>
            <w:right w:val="none" w:sz="0" w:space="0" w:color="auto"/>
          </w:divBdr>
        </w:div>
        <w:div w:id="1107773991">
          <w:marLeft w:val="0"/>
          <w:marRight w:val="0"/>
          <w:marTop w:val="0"/>
          <w:marBottom w:val="0"/>
          <w:divBdr>
            <w:top w:val="none" w:sz="0" w:space="0" w:color="auto"/>
            <w:left w:val="none" w:sz="0" w:space="0" w:color="auto"/>
            <w:bottom w:val="none" w:sz="0" w:space="0" w:color="auto"/>
            <w:right w:val="none" w:sz="0" w:space="0" w:color="auto"/>
          </w:divBdr>
        </w:div>
        <w:div w:id="1293251150">
          <w:marLeft w:val="0"/>
          <w:marRight w:val="0"/>
          <w:marTop w:val="0"/>
          <w:marBottom w:val="0"/>
          <w:divBdr>
            <w:top w:val="none" w:sz="0" w:space="0" w:color="auto"/>
            <w:left w:val="none" w:sz="0" w:space="0" w:color="auto"/>
            <w:bottom w:val="none" w:sz="0" w:space="0" w:color="auto"/>
            <w:right w:val="none" w:sz="0" w:space="0" w:color="auto"/>
          </w:divBdr>
        </w:div>
        <w:div w:id="1312833473">
          <w:marLeft w:val="0"/>
          <w:marRight w:val="0"/>
          <w:marTop w:val="0"/>
          <w:marBottom w:val="0"/>
          <w:divBdr>
            <w:top w:val="none" w:sz="0" w:space="0" w:color="auto"/>
            <w:left w:val="none" w:sz="0" w:space="0" w:color="auto"/>
            <w:bottom w:val="none" w:sz="0" w:space="0" w:color="auto"/>
            <w:right w:val="none" w:sz="0" w:space="0" w:color="auto"/>
          </w:divBdr>
        </w:div>
        <w:div w:id="1474713871">
          <w:marLeft w:val="0"/>
          <w:marRight w:val="0"/>
          <w:marTop w:val="0"/>
          <w:marBottom w:val="0"/>
          <w:divBdr>
            <w:top w:val="none" w:sz="0" w:space="0" w:color="auto"/>
            <w:left w:val="none" w:sz="0" w:space="0" w:color="auto"/>
            <w:bottom w:val="none" w:sz="0" w:space="0" w:color="auto"/>
            <w:right w:val="none" w:sz="0" w:space="0" w:color="auto"/>
          </w:divBdr>
        </w:div>
        <w:div w:id="1601717622">
          <w:marLeft w:val="0"/>
          <w:marRight w:val="0"/>
          <w:marTop w:val="0"/>
          <w:marBottom w:val="0"/>
          <w:divBdr>
            <w:top w:val="none" w:sz="0" w:space="0" w:color="auto"/>
            <w:left w:val="none" w:sz="0" w:space="0" w:color="auto"/>
            <w:bottom w:val="none" w:sz="0" w:space="0" w:color="auto"/>
            <w:right w:val="none" w:sz="0" w:space="0" w:color="auto"/>
          </w:divBdr>
        </w:div>
        <w:div w:id="1689257469">
          <w:marLeft w:val="0"/>
          <w:marRight w:val="0"/>
          <w:marTop w:val="0"/>
          <w:marBottom w:val="0"/>
          <w:divBdr>
            <w:top w:val="none" w:sz="0" w:space="0" w:color="auto"/>
            <w:left w:val="none" w:sz="0" w:space="0" w:color="auto"/>
            <w:bottom w:val="none" w:sz="0" w:space="0" w:color="auto"/>
            <w:right w:val="none" w:sz="0" w:space="0" w:color="auto"/>
          </w:divBdr>
        </w:div>
        <w:div w:id="2011323169">
          <w:marLeft w:val="0"/>
          <w:marRight w:val="0"/>
          <w:marTop w:val="0"/>
          <w:marBottom w:val="0"/>
          <w:divBdr>
            <w:top w:val="none" w:sz="0" w:space="0" w:color="auto"/>
            <w:left w:val="none" w:sz="0" w:space="0" w:color="auto"/>
            <w:bottom w:val="none" w:sz="0" w:space="0" w:color="auto"/>
            <w:right w:val="none" w:sz="0" w:space="0" w:color="auto"/>
          </w:divBdr>
        </w:div>
      </w:divsChild>
    </w:div>
    <w:div w:id="595749073">
      <w:bodyDiv w:val="1"/>
      <w:marLeft w:val="0"/>
      <w:marRight w:val="0"/>
      <w:marTop w:val="15"/>
      <w:marBottom w:val="0"/>
      <w:divBdr>
        <w:top w:val="none" w:sz="0" w:space="0" w:color="auto"/>
        <w:left w:val="none" w:sz="0" w:space="0" w:color="auto"/>
        <w:bottom w:val="none" w:sz="0" w:space="0" w:color="auto"/>
        <w:right w:val="none" w:sz="0" w:space="0" w:color="auto"/>
      </w:divBdr>
      <w:divsChild>
        <w:div w:id="2040233850">
          <w:marLeft w:val="0"/>
          <w:marRight w:val="0"/>
          <w:marTop w:val="0"/>
          <w:marBottom w:val="0"/>
          <w:divBdr>
            <w:top w:val="none" w:sz="0" w:space="0" w:color="auto"/>
            <w:left w:val="none" w:sz="0" w:space="0" w:color="auto"/>
            <w:bottom w:val="none" w:sz="0" w:space="0" w:color="auto"/>
            <w:right w:val="none" w:sz="0" w:space="0" w:color="auto"/>
          </w:divBdr>
        </w:div>
      </w:divsChild>
    </w:div>
    <w:div w:id="1180244101">
      <w:bodyDiv w:val="1"/>
      <w:marLeft w:val="0"/>
      <w:marRight w:val="0"/>
      <w:marTop w:val="15"/>
      <w:marBottom w:val="0"/>
      <w:divBdr>
        <w:top w:val="none" w:sz="0" w:space="0" w:color="auto"/>
        <w:left w:val="none" w:sz="0" w:space="0" w:color="auto"/>
        <w:bottom w:val="none" w:sz="0" w:space="0" w:color="auto"/>
        <w:right w:val="none" w:sz="0" w:space="0" w:color="auto"/>
      </w:divBdr>
      <w:divsChild>
        <w:div w:id="296685988">
          <w:marLeft w:val="0"/>
          <w:marRight w:val="0"/>
          <w:marTop w:val="0"/>
          <w:marBottom w:val="0"/>
          <w:divBdr>
            <w:top w:val="none" w:sz="0" w:space="0" w:color="auto"/>
            <w:left w:val="none" w:sz="0" w:space="0" w:color="auto"/>
            <w:bottom w:val="none" w:sz="0" w:space="0" w:color="auto"/>
            <w:right w:val="none" w:sz="0" w:space="0" w:color="auto"/>
          </w:divBdr>
        </w:div>
      </w:divsChild>
    </w:div>
    <w:div w:id="1419982300">
      <w:bodyDiv w:val="1"/>
      <w:marLeft w:val="0"/>
      <w:marRight w:val="0"/>
      <w:marTop w:val="15"/>
      <w:marBottom w:val="0"/>
      <w:divBdr>
        <w:top w:val="none" w:sz="0" w:space="0" w:color="auto"/>
        <w:left w:val="none" w:sz="0" w:space="0" w:color="auto"/>
        <w:bottom w:val="none" w:sz="0" w:space="0" w:color="auto"/>
        <w:right w:val="none" w:sz="0" w:space="0" w:color="auto"/>
      </w:divBdr>
      <w:divsChild>
        <w:div w:id="1112747784">
          <w:marLeft w:val="0"/>
          <w:marRight w:val="0"/>
          <w:marTop w:val="0"/>
          <w:marBottom w:val="0"/>
          <w:divBdr>
            <w:top w:val="none" w:sz="0" w:space="0" w:color="auto"/>
            <w:left w:val="none" w:sz="0" w:space="0" w:color="auto"/>
            <w:bottom w:val="none" w:sz="0" w:space="0" w:color="auto"/>
            <w:right w:val="none" w:sz="0" w:space="0" w:color="auto"/>
          </w:divBdr>
        </w:div>
      </w:divsChild>
    </w:div>
    <w:div w:id="1488863227">
      <w:bodyDiv w:val="1"/>
      <w:marLeft w:val="0"/>
      <w:marRight w:val="0"/>
      <w:marTop w:val="15"/>
      <w:marBottom w:val="0"/>
      <w:divBdr>
        <w:top w:val="none" w:sz="0" w:space="0" w:color="auto"/>
        <w:left w:val="none" w:sz="0" w:space="0" w:color="auto"/>
        <w:bottom w:val="none" w:sz="0" w:space="0" w:color="auto"/>
        <w:right w:val="none" w:sz="0" w:space="0" w:color="auto"/>
      </w:divBdr>
      <w:divsChild>
        <w:div w:id="56637750">
          <w:marLeft w:val="0"/>
          <w:marRight w:val="0"/>
          <w:marTop w:val="0"/>
          <w:marBottom w:val="0"/>
          <w:divBdr>
            <w:top w:val="none" w:sz="0" w:space="0" w:color="auto"/>
            <w:left w:val="none" w:sz="0" w:space="0" w:color="auto"/>
            <w:bottom w:val="none" w:sz="0" w:space="0" w:color="auto"/>
            <w:right w:val="none" w:sz="0" w:space="0" w:color="auto"/>
          </w:divBdr>
        </w:div>
        <w:div w:id="78723158">
          <w:marLeft w:val="0"/>
          <w:marRight w:val="0"/>
          <w:marTop w:val="0"/>
          <w:marBottom w:val="0"/>
          <w:divBdr>
            <w:top w:val="none" w:sz="0" w:space="0" w:color="auto"/>
            <w:left w:val="none" w:sz="0" w:space="0" w:color="auto"/>
            <w:bottom w:val="none" w:sz="0" w:space="0" w:color="auto"/>
            <w:right w:val="none" w:sz="0" w:space="0" w:color="auto"/>
          </w:divBdr>
        </w:div>
        <w:div w:id="147787099">
          <w:marLeft w:val="0"/>
          <w:marRight w:val="0"/>
          <w:marTop w:val="0"/>
          <w:marBottom w:val="0"/>
          <w:divBdr>
            <w:top w:val="none" w:sz="0" w:space="0" w:color="auto"/>
            <w:left w:val="none" w:sz="0" w:space="0" w:color="auto"/>
            <w:bottom w:val="none" w:sz="0" w:space="0" w:color="auto"/>
            <w:right w:val="none" w:sz="0" w:space="0" w:color="auto"/>
          </w:divBdr>
        </w:div>
        <w:div w:id="188224511">
          <w:marLeft w:val="0"/>
          <w:marRight w:val="0"/>
          <w:marTop w:val="0"/>
          <w:marBottom w:val="0"/>
          <w:divBdr>
            <w:top w:val="none" w:sz="0" w:space="0" w:color="auto"/>
            <w:left w:val="none" w:sz="0" w:space="0" w:color="auto"/>
            <w:bottom w:val="none" w:sz="0" w:space="0" w:color="auto"/>
            <w:right w:val="none" w:sz="0" w:space="0" w:color="auto"/>
          </w:divBdr>
        </w:div>
        <w:div w:id="418186073">
          <w:marLeft w:val="0"/>
          <w:marRight w:val="0"/>
          <w:marTop w:val="0"/>
          <w:marBottom w:val="0"/>
          <w:divBdr>
            <w:top w:val="none" w:sz="0" w:space="0" w:color="auto"/>
            <w:left w:val="none" w:sz="0" w:space="0" w:color="auto"/>
            <w:bottom w:val="none" w:sz="0" w:space="0" w:color="auto"/>
            <w:right w:val="none" w:sz="0" w:space="0" w:color="auto"/>
          </w:divBdr>
        </w:div>
        <w:div w:id="418988848">
          <w:marLeft w:val="0"/>
          <w:marRight w:val="0"/>
          <w:marTop w:val="0"/>
          <w:marBottom w:val="0"/>
          <w:divBdr>
            <w:top w:val="none" w:sz="0" w:space="0" w:color="auto"/>
            <w:left w:val="none" w:sz="0" w:space="0" w:color="auto"/>
            <w:bottom w:val="none" w:sz="0" w:space="0" w:color="auto"/>
            <w:right w:val="none" w:sz="0" w:space="0" w:color="auto"/>
          </w:divBdr>
        </w:div>
        <w:div w:id="502403251">
          <w:marLeft w:val="0"/>
          <w:marRight w:val="0"/>
          <w:marTop w:val="0"/>
          <w:marBottom w:val="0"/>
          <w:divBdr>
            <w:top w:val="none" w:sz="0" w:space="0" w:color="auto"/>
            <w:left w:val="none" w:sz="0" w:space="0" w:color="auto"/>
            <w:bottom w:val="none" w:sz="0" w:space="0" w:color="auto"/>
            <w:right w:val="none" w:sz="0" w:space="0" w:color="auto"/>
          </w:divBdr>
        </w:div>
        <w:div w:id="567425829">
          <w:marLeft w:val="0"/>
          <w:marRight w:val="0"/>
          <w:marTop w:val="0"/>
          <w:marBottom w:val="0"/>
          <w:divBdr>
            <w:top w:val="none" w:sz="0" w:space="0" w:color="auto"/>
            <w:left w:val="none" w:sz="0" w:space="0" w:color="auto"/>
            <w:bottom w:val="none" w:sz="0" w:space="0" w:color="auto"/>
            <w:right w:val="none" w:sz="0" w:space="0" w:color="auto"/>
          </w:divBdr>
        </w:div>
        <w:div w:id="764224938">
          <w:marLeft w:val="0"/>
          <w:marRight w:val="0"/>
          <w:marTop w:val="0"/>
          <w:marBottom w:val="0"/>
          <w:divBdr>
            <w:top w:val="none" w:sz="0" w:space="0" w:color="auto"/>
            <w:left w:val="none" w:sz="0" w:space="0" w:color="auto"/>
            <w:bottom w:val="none" w:sz="0" w:space="0" w:color="auto"/>
            <w:right w:val="none" w:sz="0" w:space="0" w:color="auto"/>
          </w:divBdr>
        </w:div>
        <w:div w:id="920337815">
          <w:marLeft w:val="0"/>
          <w:marRight w:val="0"/>
          <w:marTop w:val="0"/>
          <w:marBottom w:val="0"/>
          <w:divBdr>
            <w:top w:val="none" w:sz="0" w:space="0" w:color="auto"/>
            <w:left w:val="none" w:sz="0" w:space="0" w:color="auto"/>
            <w:bottom w:val="none" w:sz="0" w:space="0" w:color="auto"/>
            <w:right w:val="none" w:sz="0" w:space="0" w:color="auto"/>
          </w:divBdr>
        </w:div>
        <w:div w:id="1365014753">
          <w:marLeft w:val="0"/>
          <w:marRight w:val="0"/>
          <w:marTop w:val="0"/>
          <w:marBottom w:val="0"/>
          <w:divBdr>
            <w:top w:val="none" w:sz="0" w:space="0" w:color="auto"/>
            <w:left w:val="none" w:sz="0" w:space="0" w:color="auto"/>
            <w:bottom w:val="none" w:sz="0" w:space="0" w:color="auto"/>
            <w:right w:val="none" w:sz="0" w:space="0" w:color="auto"/>
          </w:divBdr>
        </w:div>
        <w:div w:id="1556965383">
          <w:marLeft w:val="0"/>
          <w:marRight w:val="0"/>
          <w:marTop w:val="0"/>
          <w:marBottom w:val="0"/>
          <w:divBdr>
            <w:top w:val="none" w:sz="0" w:space="0" w:color="auto"/>
            <w:left w:val="none" w:sz="0" w:space="0" w:color="auto"/>
            <w:bottom w:val="none" w:sz="0" w:space="0" w:color="auto"/>
            <w:right w:val="none" w:sz="0" w:space="0" w:color="auto"/>
          </w:divBdr>
        </w:div>
        <w:div w:id="1622809552">
          <w:marLeft w:val="0"/>
          <w:marRight w:val="0"/>
          <w:marTop w:val="0"/>
          <w:marBottom w:val="0"/>
          <w:divBdr>
            <w:top w:val="none" w:sz="0" w:space="0" w:color="auto"/>
            <w:left w:val="none" w:sz="0" w:space="0" w:color="auto"/>
            <w:bottom w:val="none" w:sz="0" w:space="0" w:color="auto"/>
            <w:right w:val="none" w:sz="0" w:space="0" w:color="auto"/>
          </w:divBdr>
        </w:div>
        <w:div w:id="1757631399">
          <w:marLeft w:val="0"/>
          <w:marRight w:val="0"/>
          <w:marTop w:val="0"/>
          <w:marBottom w:val="0"/>
          <w:divBdr>
            <w:top w:val="none" w:sz="0" w:space="0" w:color="auto"/>
            <w:left w:val="none" w:sz="0" w:space="0" w:color="auto"/>
            <w:bottom w:val="none" w:sz="0" w:space="0" w:color="auto"/>
            <w:right w:val="none" w:sz="0" w:space="0" w:color="auto"/>
          </w:divBdr>
        </w:div>
        <w:div w:id="1996911101">
          <w:marLeft w:val="0"/>
          <w:marRight w:val="0"/>
          <w:marTop w:val="0"/>
          <w:marBottom w:val="0"/>
          <w:divBdr>
            <w:top w:val="none" w:sz="0" w:space="0" w:color="auto"/>
            <w:left w:val="none" w:sz="0" w:space="0" w:color="auto"/>
            <w:bottom w:val="none" w:sz="0" w:space="0" w:color="auto"/>
            <w:right w:val="none" w:sz="0" w:space="0" w:color="auto"/>
          </w:divBdr>
        </w:div>
        <w:div w:id="2078896038">
          <w:marLeft w:val="0"/>
          <w:marRight w:val="0"/>
          <w:marTop w:val="0"/>
          <w:marBottom w:val="0"/>
          <w:divBdr>
            <w:top w:val="none" w:sz="0" w:space="0" w:color="auto"/>
            <w:left w:val="none" w:sz="0" w:space="0" w:color="auto"/>
            <w:bottom w:val="none" w:sz="0" w:space="0" w:color="auto"/>
            <w:right w:val="none" w:sz="0" w:space="0" w:color="auto"/>
          </w:divBdr>
        </w:div>
      </w:divsChild>
    </w:div>
    <w:div w:id="1778213500">
      <w:bodyDiv w:val="1"/>
      <w:marLeft w:val="0"/>
      <w:marRight w:val="0"/>
      <w:marTop w:val="15"/>
      <w:marBottom w:val="0"/>
      <w:divBdr>
        <w:top w:val="none" w:sz="0" w:space="0" w:color="auto"/>
        <w:left w:val="none" w:sz="0" w:space="0" w:color="auto"/>
        <w:bottom w:val="none" w:sz="0" w:space="0" w:color="auto"/>
        <w:right w:val="none" w:sz="0" w:space="0" w:color="auto"/>
      </w:divBdr>
      <w:divsChild>
        <w:div w:id="231081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Basics-Document-Preparation-Robert-Cummins/dp/0827367996"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lmarlearning.com/browse_product_detail.aspx?catid=2412&amp;isbn=082736799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ationalparalegal.edu/pages/Plagiarism%20Policy.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phiea@nationalparalegal.edu" TargetMode="External"/><Relationship Id="rId5" Type="http://schemas.openxmlformats.org/officeDocument/2006/relationships/webSettings" Target="webSettings.xml"/><Relationship Id="rId15" Type="http://schemas.openxmlformats.org/officeDocument/2006/relationships/hyperlink" Target="http://tinyurl.com/assignmentpdf" TargetMode="External"/><Relationship Id="rId10" Type="http://schemas.openxmlformats.org/officeDocument/2006/relationships/hyperlink" Target="mailto:erin@nationaplparalega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icm@nationalparalegal.edu" TargetMode="External"/><Relationship Id="rId14" Type="http://schemas.openxmlformats.org/officeDocument/2006/relationships/hyperlink" Target="http://www.textbooks.com/Search.php?CSID=Q2K0QUA0QUU0MQUCMMQ2MACMK&amp;TYP=I&amp;TXT=0827367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Paralegaltech.com</Company>
  <LinksUpToDate>false</LinksUpToDate>
  <CharactersWithSpaces>29594</CharactersWithSpaces>
  <SharedDoc>false</SharedDoc>
  <HLinks>
    <vt:vector size="42" baseType="variant">
      <vt:variant>
        <vt:i4>4587524</vt:i4>
      </vt:variant>
      <vt:variant>
        <vt:i4>18</vt:i4>
      </vt:variant>
      <vt:variant>
        <vt:i4>0</vt:i4>
      </vt:variant>
      <vt:variant>
        <vt:i4>5</vt:i4>
      </vt:variant>
      <vt:variant>
        <vt:lpwstr>http://tinyurl.com/assignmentpdf</vt:lpwstr>
      </vt:variant>
      <vt:variant>
        <vt:lpwstr/>
      </vt:variant>
      <vt:variant>
        <vt:i4>7667745</vt:i4>
      </vt:variant>
      <vt:variant>
        <vt:i4>15</vt:i4>
      </vt:variant>
      <vt:variant>
        <vt:i4>0</vt:i4>
      </vt:variant>
      <vt:variant>
        <vt:i4>5</vt:i4>
      </vt:variant>
      <vt:variant>
        <vt:lpwstr>http://www.textbooks.com/Search.php?CSID=Q2K0QUA0QUU0MQUCMMQ2MACMK&amp;TYP=I&amp;TXT=0827367996</vt:lpwstr>
      </vt:variant>
      <vt:variant>
        <vt:lpwstr/>
      </vt:variant>
      <vt:variant>
        <vt:i4>2687032</vt:i4>
      </vt:variant>
      <vt:variant>
        <vt:i4>12</vt:i4>
      </vt:variant>
      <vt:variant>
        <vt:i4>0</vt:i4>
      </vt:variant>
      <vt:variant>
        <vt:i4>5</vt:i4>
      </vt:variant>
      <vt:variant>
        <vt:lpwstr>http://www.amazon.com/Basics-Document-Preparation-Robert-Cummins/dp/0827367996</vt:lpwstr>
      </vt:variant>
      <vt:variant>
        <vt:lpwstr/>
      </vt:variant>
      <vt:variant>
        <vt:i4>7798901</vt:i4>
      </vt:variant>
      <vt:variant>
        <vt:i4>9</vt:i4>
      </vt:variant>
      <vt:variant>
        <vt:i4>0</vt:i4>
      </vt:variant>
      <vt:variant>
        <vt:i4>5</vt:i4>
      </vt:variant>
      <vt:variant>
        <vt:lpwstr>http://www.delmarlearning.com/browse_product_detail.aspx?catid=2412&amp;isbn=0827367996</vt:lpwstr>
      </vt:variant>
      <vt:variant>
        <vt:lpwstr/>
      </vt:variant>
      <vt:variant>
        <vt:i4>7340109</vt:i4>
      </vt:variant>
      <vt:variant>
        <vt:i4>6</vt:i4>
      </vt:variant>
      <vt:variant>
        <vt:i4>0</vt:i4>
      </vt:variant>
      <vt:variant>
        <vt:i4>5</vt:i4>
      </vt:variant>
      <vt:variant>
        <vt:lpwstr>mailto:gradingnpc@hotmail.com</vt:lpwstr>
      </vt:variant>
      <vt:variant>
        <vt:lpwstr/>
      </vt:variant>
      <vt:variant>
        <vt:i4>6750284</vt:i4>
      </vt:variant>
      <vt:variant>
        <vt:i4>3</vt:i4>
      </vt:variant>
      <vt:variant>
        <vt:i4>0</vt:i4>
      </vt:variant>
      <vt:variant>
        <vt:i4>5</vt:i4>
      </vt:variant>
      <vt:variant>
        <vt:lpwstr>mailto:jessbordennpc@gmail.com</vt:lpwstr>
      </vt:variant>
      <vt:variant>
        <vt:lpwstr/>
      </vt:variant>
      <vt:variant>
        <vt:i4>1376311</vt:i4>
      </vt:variant>
      <vt:variant>
        <vt:i4>0</vt:i4>
      </vt:variant>
      <vt:variant>
        <vt:i4>0</vt:i4>
      </vt:variant>
      <vt:variant>
        <vt:i4>5</vt:i4>
      </vt:variant>
      <vt:variant>
        <vt:lpwstr>mailto:emmnpc@yahoo.com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Haas</dc:creator>
  <cp:lastModifiedBy>David Cohen</cp:lastModifiedBy>
  <cp:revision>2</cp:revision>
  <cp:lastPrinted>2008-09-05T10:14:00Z</cp:lastPrinted>
  <dcterms:created xsi:type="dcterms:W3CDTF">2013-03-17T19:29:00Z</dcterms:created>
  <dcterms:modified xsi:type="dcterms:W3CDTF">2013-03-17T19:29:00Z</dcterms:modified>
</cp:coreProperties>
</file>